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АДМИНИСТРАЦИЯ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МУНИЦИПАЛЬНОГО ОБРАЗОВАНИЯ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БОГДАНОВСКИЙ  СЕЛЬСОВЕТ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ТОЦКОГО РАЙОНА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  <w:r w:rsidRPr="00FE1334">
        <w:rPr>
          <w:b/>
          <w:sz w:val="32"/>
          <w:szCs w:val="28"/>
        </w:rPr>
        <w:t>ОРЕНБУРГСКОЙ ОБЛАСТИ</w:t>
      </w:r>
    </w:p>
    <w:p w:rsidR="00C628B9" w:rsidRPr="00FE1334" w:rsidRDefault="00C628B9" w:rsidP="00C628B9">
      <w:pPr>
        <w:jc w:val="center"/>
        <w:rPr>
          <w:b/>
          <w:sz w:val="32"/>
          <w:szCs w:val="28"/>
        </w:rPr>
      </w:pPr>
    </w:p>
    <w:p w:rsidR="00C628B9" w:rsidRDefault="00FE1334" w:rsidP="00C628B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E1334" w:rsidRPr="00DC0E5E" w:rsidRDefault="00FE1334" w:rsidP="00C628B9">
      <w:pPr>
        <w:jc w:val="center"/>
        <w:rPr>
          <w:b/>
          <w:sz w:val="32"/>
          <w:szCs w:val="28"/>
        </w:rPr>
      </w:pPr>
    </w:p>
    <w:p w:rsidR="00FE1334" w:rsidRPr="00FE1334" w:rsidRDefault="00FE1334" w:rsidP="00FE1334">
      <w:pPr>
        <w:tabs>
          <w:tab w:val="left" w:pos="7560"/>
        </w:tabs>
        <w:rPr>
          <w:b/>
          <w:color w:val="000000"/>
          <w:sz w:val="32"/>
          <w:szCs w:val="28"/>
        </w:rPr>
      </w:pPr>
      <w:r>
        <w:rPr>
          <w:b/>
          <w:sz w:val="32"/>
          <w:szCs w:val="28"/>
        </w:rPr>
        <w:t>21.12.2022</w:t>
      </w:r>
      <w:r w:rsidRPr="00FE1334">
        <w:rPr>
          <w:b/>
          <w:sz w:val="32"/>
          <w:szCs w:val="28"/>
        </w:rPr>
        <w:tab/>
        <w:t xml:space="preserve">        №</w:t>
      </w:r>
      <w:r w:rsidRPr="00FE1334">
        <w:rPr>
          <w:b/>
          <w:color w:val="000000"/>
          <w:sz w:val="32"/>
          <w:szCs w:val="28"/>
        </w:rPr>
        <w:t>125-п</w:t>
      </w:r>
    </w:p>
    <w:p w:rsidR="00C628B9" w:rsidRDefault="00C628B9" w:rsidP="00C628B9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</w:p>
    <w:p w:rsidR="00C628B9" w:rsidRPr="00BC28AF" w:rsidRDefault="00C628B9" w:rsidP="00C628B9">
      <w:pPr>
        <w:tabs>
          <w:tab w:val="left" w:pos="7560"/>
        </w:tabs>
        <w:jc w:val="center"/>
        <w:rPr>
          <w:color w:val="000000" w:themeColor="text1"/>
          <w:sz w:val="32"/>
          <w:szCs w:val="28"/>
        </w:rPr>
      </w:pPr>
    </w:p>
    <w:p w:rsidR="00C628B9" w:rsidRDefault="00C628B9" w:rsidP="00C628B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Указаний о порядке </w:t>
      </w:r>
      <w:proofErr w:type="gramStart"/>
      <w:r>
        <w:rPr>
          <w:sz w:val="28"/>
          <w:szCs w:val="28"/>
        </w:rPr>
        <w:t xml:space="preserve">применения целевых статей расходов бюджета </w:t>
      </w:r>
      <w:r w:rsidRPr="00D637A8">
        <w:rPr>
          <w:sz w:val="28"/>
          <w:szCs w:val="28"/>
        </w:rPr>
        <w:t>сельского поселения</w:t>
      </w:r>
      <w:proofErr w:type="gramEnd"/>
    </w:p>
    <w:p w:rsidR="00C628B9" w:rsidRDefault="00C628B9" w:rsidP="00C628B9">
      <w:pPr>
        <w:tabs>
          <w:tab w:val="left" w:pos="7560"/>
        </w:tabs>
        <w:jc w:val="center"/>
        <w:rPr>
          <w:sz w:val="28"/>
          <w:szCs w:val="28"/>
        </w:rPr>
      </w:pPr>
    </w:p>
    <w:p w:rsidR="00C628B9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 w:rsidRPr="00BC28AF">
        <w:rPr>
          <w:color w:val="000000"/>
          <w:sz w:val="28"/>
          <w:szCs w:val="27"/>
        </w:rPr>
        <w:t>В соответствии с Положением о бюджетном процессе в муниципальном образовании Богдановский сельсовет Тоцкого района Оренбургской области:</w:t>
      </w:r>
    </w:p>
    <w:p w:rsidR="00C628B9" w:rsidRPr="00BC28AF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</w:p>
    <w:p w:rsidR="00C628B9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 w:rsidRPr="00BC28AF">
        <w:rPr>
          <w:color w:val="000000"/>
          <w:sz w:val="28"/>
          <w:szCs w:val="27"/>
        </w:rPr>
        <w:t xml:space="preserve">1. </w:t>
      </w:r>
      <w:r>
        <w:rPr>
          <w:color w:val="000000"/>
          <w:sz w:val="28"/>
          <w:szCs w:val="27"/>
        </w:rPr>
        <w:t xml:space="preserve">Утвердить Указания о порядке </w:t>
      </w:r>
      <w:proofErr w:type="gramStart"/>
      <w:r>
        <w:rPr>
          <w:color w:val="000000"/>
          <w:sz w:val="28"/>
          <w:szCs w:val="27"/>
        </w:rPr>
        <w:t>применения целевых статей классификации расходов бюджета сельского</w:t>
      </w:r>
      <w:proofErr w:type="gramEnd"/>
      <w:r>
        <w:rPr>
          <w:color w:val="000000"/>
          <w:sz w:val="28"/>
          <w:szCs w:val="27"/>
        </w:rPr>
        <w:t xml:space="preserve"> поселения, согласно приложению к настоящему постановлению.</w:t>
      </w:r>
    </w:p>
    <w:p w:rsidR="00C628B9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 Установить, что Указания применяются при составлении и исполнении бюджета сельского поселения, начиная с формирования бюджета на 2023 год и на плановый период 2024 и 2025 годов.</w:t>
      </w:r>
    </w:p>
    <w:p w:rsidR="00C628B9" w:rsidRDefault="00C628B9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3. Признать утратившим силу с 01.01.2023 года:</w:t>
      </w:r>
    </w:p>
    <w:p w:rsidR="00C628B9" w:rsidRPr="00D637A8" w:rsidRDefault="00C628B9" w:rsidP="00C628B9">
      <w:pPr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Постановление администрации муниципального образования Богдановский сельсовет Тоцкого района Оренбургской области от 23.12.2021 г. № 138-п «Об утверждении Указаний о порядке </w:t>
      </w:r>
      <w:proofErr w:type="gramStart"/>
      <w:r>
        <w:rPr>
          <w:color w:val="000000"/>
          <w:sz w:val="28"/>
          <w:szCs w:val="27"/>
        </w:rPr>
        <w:t>применения целевых статей расходов бюджета сельского поселения</w:t>
      </w:r>
      <w:proofErr w:type="gramEnd"/>
      <w:r>
        <w:rPr>
          <w:color w:val="000000"/>
          <w:sz w:val="28"/>
          <w:szCs w:val="27"/>
        </w:rPr>
        <w:t>».</w:t>
      </w:r>
      <w:r w:rsidR="00D637A8" w:rsidRPr="00D637A8">
        <w:rPr>
          <w:color w:val="000000"/>
          <w:sz w:val="28"/>
          <w:szCs w:val="27"/>
        </w:rPr>
        <w:t xml:space="preserve"> </w:t>
      </w:r>
    </w:p>
    <w:p w:rsidR="00C628B9" w:rsidRDefault="00C628B9" w:rsidP="00C628B9">
      <w:pPr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 xml:space="preserve">4. </w:t>
      </w:r>
      <w:proofErr w:type="gramStart"/>
      <w:r>
        <w:rPr>
          <w:color w:val="000000"/>
          <w:sz w:val="28"/>
          <w:szCs w:val="27"/>
        </w:rPr>
        <w:t>Контроль за</w:t>
      </w:r>
      <w:proofErr w:type="gramEnd"/>
      <w:r>
        <w:rPr>
          <w:color w:val="000000"/>
          <w:sz w:val="28"/>
          <w:szCs w:val="27"/>
        </w:rPr>
        <w:t xml:space="preserve"> исполнением настоящего постановления оставляю за собой.</w:t>
      </w:r>
    </w:p>
    <w:p w:rsidR="00C628B9" w:rsidRDefault="00C628B9" w:rsidP="00C628B9">
      <w:pPr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  <w:t>5. Настоящее постановление вступает в силу со дня его подписания и распространяет свое действие на правоотношения, возникшие с 1 января 2023 года.</w:t>
      </w:r>
    </w:p>
    <w:p w:rsidR="00C628B9" w:rsidRDefault="00D207C8" w:rsidP="00C628B9">
      <w:pPr>
        <w:ind w:firstLine="709"/>
        <w:contextualSpacing/>
        <w:jc w:val="both"/>
        <w:rPr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F776DA" wp14:editId="0A975015">
            <wp:simplePos x="0" y="0"/>
            <wp:positionH relativeFrom="column">
              <wp:posOffset>3063240</wp:posOffset>
            </wp:positionH>
            <wp:positionV relativeFrom="paragraph">
              <wp:posOffset>177800</wp:posOffset>
            </wp:positionV>
            <wp:extent cx="18097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3" y="21240"/>
                <wp:lineTo x="213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8B9" w:rsidRPr="00BC28AF" w:rsidRDefault="00C628B9" w:rsidP="00C628B9">
      <w:pPr>
        <w:jc w:val="both"/>
        <w:rPr>
          <w:sz w:val="28"/>
          <w:szCs w:val="28"/>
          <w:lang w:eastAsia="en-US"/>
        </w:rPr>
      </w:pPr>
    </w:p>
    <w:p w:rsidR="00C628B9" w:rsidRPr="00BC28AF" w:rsidRDefault="00C628B9" w:rsidP="00C628B9">
      <w:pPr>
        <w:jc w:val="both"/>
        <w:rPr>
          <w:sz w:val="28"/>
          <w:szCs w:val="28"/>
          <w:lang w:eastAsia="en-US"/>
        </w:rPr>
      </w:pPr>
    </w:p>
    <w:p w:rsidR="00C628B9" w:rsidRPr="00BC28AF" w:rsidRDefault="00C628B9" w:rsidP="00C628B9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Pr="00BC28AF">
        <w:rPr>
          <w:sz w:val="28"/>
          <w:szCs w:val="28"/>
          <w:lang w:eastAsia="en-US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                                                  Р.Ф. Петров</w:t>
      </w:r>
    </w:p>
    <w:p w:rsidR="00C628B9" w:rsidRDefault="00C628B9" w:rsidP="00C628B9">
      <w:pPr>
        <w:ind w:right="-1"/>
        <w:jc w:val="both"/>
        <w:rPr>
          <w:sz w:val="28"/>
          <w:szCs w:val="28"/>
          <w:lang w:eastAsia="en-US"/>
        </w:rPr>
      </w:pPr>
      <w:r w:rsidRPr="00BC28AF">
        <w:rPr>
          <w:sz w:val="28"/>
          <w:szCs w:val="28"/>
          <w:lang w:eastAsia="en-US"/>
        </w:rPr>
        <w:t xml:space="preserve">Богдановский сельсовет                                              </w:t>
      </w:r>
    </w:p>
    <w:p w:rsidR="00C628B9" w:rsidRDefault="00C628B9" w:rsidP="00C628B9">
      <w:pPr>
        <w:ind w:right="-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C628B9" w:rsidRPr="00314CDC" w:rsidRDefault="00C628B9" w:rsidP="00C628B9">
      <w:pPr>
        <w:ind w:right="-1"/>
        <w:jc w:val="both"/>
        <w:rPr>
          <w:sz w:val="28"/>
          <w:szCs w:val="28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Default="00C628B9" w:rsidP="00C628B9">
      <w:pPr>
        <w:ind w:left="5670"/>
        <w:jc w:val="right"/>
        <w:rPr>
          <w:rFonts w:eastAsiaTheme="minorHAnsi"/>
          <w:lang w:eastAsia="en-US"/>
        </w:rPr>
      </w:pPr>
    </w:p>
    <w:p w:rsidR="00C628B9" w:rsidRPr="00B80250" w:rsidRDefault="00C628B9" w:rsidP="00C628B9">
      <w:pPr>
        <w:ind w:left="5670"/>
        <w:jc w:val="right"/>
        <w:rPr>
          <w:rFonts w:eastAsiaTheme="minorHAnsi"/>
          <w:lang w:eastAsia="en-US"/>
        </w:rPr>
      </w:pPr>
      <w:r w:rsidRPr="00B80250">
        <w:rPr>
          <w:rFonts w:eastAsiaTheme="minorHAnsi"/>
          <w:lang w:eastAsia="en-US"/>
        </w:rPr>
        <w:t xml:space="preserve">Приложение </w:t>
      </w:r>
    </w:p>
    <w:p w:rsidR="00C628B9" w:rsidRPr="00B80250" w:rsidRDefault="00C628B9" w:rsidP="00C628B9">
      <w:pPr>
        <w:ind w:left="5670"/>
        <w:jc w:val="right"/>
        <w:rPr>
          <w:rFonts w:eastAsiaTheme="minorHAnsi"/>
          <w:lang w:eastAsia="en-US"/>
        </w:rPr>
      </w:pPr>
      <w:r w:rsidRPr="00B80250">
        <w:rPr>
          <w:rFonts w:eastAsiaTheme="minorHAnsi"/>
          <w:lang w:eastAsia="en-US"/>
        </w:rPr>
        <w:t>к постановлению администрации    муниципального образования   Богдановский сельсовет</w:t>
      </w:r>
    </w:p>
    <w:p w:rsidR="00C628B9" w:rsidRPr="00B80250" w:rsidRDefault="00FE1334" w:rsidP="00C628B9">
      <w:pPr>
        <w:ind w:left="567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</w:t>
      </w:r>
      <w:r w:rsidR="00C628B9">
        <w:rPr>
          <w:rFonts w:eastAsiaTheme="minorHAnsi"/>
          <w:color w:val="000000" w:themeColor="text1"/>
          <w:lang w:eastAsia="en-US"/>
        </w:rPr>
        <w:t xml:space="preserve">от </w:t>
      </w:r>
      <w:r>
        <w:rPr>
          <w:rFonts w:eastAsiaTheme="minorHAnsi"/>
          <w:color w:val="000000" w:themeColor="text1"/>
          <w:lang w:eastAsia="en-US"/>
        </w:rPr>
        <w:t xml:space="preserve"> 21.12.2022 </w:t>
      </w:r>
      <w:r>
        <w:rPr>
          <w:rFonts w:eastAsiaTheme="minorHAnsi"/>
          <w:color w:val="FFFFFF" w:themeColor="background1"/>
          <w:lang w:eastAsia="en-US"/>
        </w:rPr>
        <w:t>2</w:t>
      </w:r>
      <w:r w:rsidR="00C628B9">
        <w:rPr>
          <w:rFonts w:eastAsiaTheme="minorHAnsi"/>
          <w:color w:val="000000" w:themeColor="text1"/>
          <w:lang w:eastAsia="en-US"/>
        </w:rPr>
        <w:t xml:space="preserve">№ </w:t>
      </w:r>
      <w:r>
        <w:rPr>
          <w:rFonts w:eastAsiaTheme="minorHAnsi"/>
          <w:color w:val="000000" w:themeColor="text1"/>
          <w:lang w:eastAsia="en-US"/>
        </w:rPr>
        <w:t>125-п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C628B9" w:rsidRPr="00B80250" w:rsidRDefault="00C628B9" w:rsidP="00C628B9">
      <w:pPr>
        <w:autoSpaceDE w:val="0"/>
        <w:autoSpaceDN w:val="0"/>
        <w:adjustRightInd w:val="0"/>
        <w:jc w:val="center"/>
        <w:outlineLvl w:val="0"/>
        <w:rPr>
          <w:b/>
          <w:bCs/>
          <w:spacing w:val="20"/>
        </w:rPr>
      </w:pPr>
      <w:r w:rsidRPr="00B80250">
        <w:rPr>
          <w:b/>
          <w:bCs/>
          <w:spacing w:val="20"/>
        </w:rPr>
        <w:t>УКАЗАНИЯ</w:t>
      </w:r>
    </w:p>
    <w:p w:rsidR="00C628B9" w:rsidRPr="00B80250" w:rsidRDefault="00C628B9" w:rsidP="00C628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80250">
        <w:rPr>
          <w:b/>
          <w:bCs/>
        </w:rPr>
        <w:t xml:space="preserve">о порядке применения целевых статей расходов </w:t>
      </w:r>
    </w:p>
    <w:p w:rsidR="00C628B9" w:rsidRPr="00B80250" w:rsidRDefault="00C628B9" w:rsidP="00C628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80250">
        <w:rPr>
          <w:b/>
          <w:bCs/>
        </w:rPr>
        <w:t xml:space="preserve">бюджета </w:t>
      </w:r>
      <w:r>
        <w:rPr>
          <w:b/>
          <w:bCs/>
        </w:rPr>
        <w:t>сельского поселения</w:t>
      </w:r>
    </w:p>
    <w:p w:rsidR="00C628B9" w:rsidRPr="00B80250" w:rsidRDefault="00C628B9" w:rsidP="00C628B9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C628B9" w:rsidRPr="00B80250" w:rsidRDefault="00C628B9" w:rsidP="00C628B9">
      <w:pPr>
        <w:jc w:val="center"/>
        <w:rPr>
          <w:rFonts w:eastAsia="Calibri"/>
          <w:b/>
          <w:lang w:eastAsia="en-US"/>
        </w:rPr>
      </w:pPr>
      <w:r w:rsidRPr="00B80250">
        <w:rPr>
          <w:rFonts w:eastAsia="Calibri"/>
          <w:b/>
          <w:lang w:val="en-US" w:eastAsia="en-US"/>
        </w:rPr>
        <w:t>I</w:t>
      </w:r>
      <w:r w:rsidRPr="00B80250">
        <w:rPr>
          <w:rFonts w:eastAsia="Calibri"/>
          <w:b/>
          <w:lang w:eastAsia="en-US"/>
        </w:rPr>
        <w:t>. Общие положения</w:t>
      </w:r>
    </w:p>
    <w:p w:rsidR="00C628B9" w:rsidRPr="00B80250" w:rsidRDefault="00C628B9" w:rsidP="00C628B9">
      <w:pPr>
        <w:jc w:val="center"/>
        <w:rPr>
          <w:lang w:eastAsia="en-US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80250">
        <w:rPr>
          <w:rFonts w:eastAsia="Calibri"/>
          <w:lang w:eastAsia="en-US"/>
        </w:rPr>
        <w:t xml:space="preserve">1. </w:t>
      </w:r>
      <w:proofErr w:type="gramStart"/>
      <w:r w:rsidRPr="00B80250">
        <w:rPr>
          <w:rFonts w:eastAsia="Calibri"/>
          <w:lang w:eastAsia="en-US"/>
        </w:rPr>
        <w:t xml:space="preserve">Целевые статьи расходов бюджета </w:t>
      </w:r>
      <w:r w:rsidRPr="00FE1334">
        <w:rPr>
          <w:rFonts w:eastAsia="Calibri"/>
          <w:lang w:eastAsia="en-US"/>
        </w:rPr>
        <w:t xml:space="preserve">сельского поселения  обеспечивают привязку бюджетных ассигнований бюджета сельского поселения к муниципальным программам муниципального образования Богдановский сельсовет, их структурным элементам и (или) не включенным в муниципальные программы муниципального образования </w:t>
      </w:r>
      <w:proofErr w:type="spellStart"/>
      <w:r w:rsidRPr="00FE1334">
        <w:rPr>
          <w:rFonts w:eastAsia="Calibri"/>
          <w:lang w:eastAsia="en-US"/>
        </w:rPr>
        <w:t>Б</w:t>
      </w:r>
      <w:r w:rsidR="00FE1334" w:rsidRPr="00FE1334">
        <w:rPr>
          <w:rFonts w:eastAsia="Calibri"/>
          <w:lang w:eastAsia="en-US"/>
        </w:rPr>
        <w:t>огдановкий</w:t>
      </w:r>
      <w:proofErr w:type="spellEnd"/>
      <w:r w:rsidR="00FE1334" w:rsidRPr="00FE1334">
        <w:rPr>
          <w:rFonts w:eastAsia="Calibri"/>
          <w:lang w:eastAsia="en-US"/>
        </w:rPr>
        <w:t xml:space="preserve"> сельсовет</w:t>
      </w:r>
      <w:r w:rsidRPr="00FE1334">
        <w:rPr>
          <w:rFonts w:eastAsia="Calibri"/>
          <w:lang w:eastAsia="en-US"/>
        </w:rPr>
        <w:t xml:space="preserve"> направлениям деятельности </w:t>
      </w:r>
      <w:r w:rsidRPr="00FE1334">
        <w:rPr>
          <w:snapToGrid w:val="0"/>
          <w:lang w:eastAsia="en-US"/>
        </w:rPr>
        <w:t xml:space="preserve">органов местного самоуправления муниципального образования Богдановский  сельсовет и (или) к расходным обязательствам, подлежащим исполнению за счет средств бюджета </w:t>
      </w:r>
      <w:r w:rsidRPr="00FE1334">
        <w:rPr>
          <w:rFonts w:eastAsia="Calibri"/>
          <w:lang w:eastAsia="en-US"/>
        </w:rPr>
        <w:t>сельского поселения.</w:t>
      </w:r>
      <w:proofErr w:type="gramEnd"/>
    </w:p>
    <w:p w:rsidR="00C628B9" w:rsidRPr="00B80250" w:rsidRDefault="00C628B9" w:rsidP="00C628B9">
      <w:pPr>
        <w:ind w:firstLine="709"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2. Структура </w:t>
      </w:r>
      <w:proofErr w:type="gramStart"/>
      <w:r w:rsidRPr="00B80250">
        <w:rPr>
          <w:snapToGrid w:val="0"/>
          <w:lang w:eastAsia="en-US"/>
        </w:rPr>
        <w:t>кода целевой статьи расходов бюджета сельского поселения</w:t>
      </w:r>
      <w:proofErr w:type="gramEnd"/>
      <w:r w:rsidRPr="00B80250">
        <w:rPr>
          <w:snapToGrid w:val="0"/>
          <w:lang w:eastAsia="en-US"/>
        </w:rPr>
        <w:t xml:space="preserve"> состоит из десяти разрядов и включает следующие составные части (таблица 1):</w:t>
      </w:r>
    </w:p>
    <w:p w:rsidR="00C628B9" w:rsidRPr="00B80250" w:rsidRDefault="00C628B9" w:rsidP="00C628B9">
      <w:pPr>
        <w:spacing w:after="200" w:line="276" w:lineRule="auto"/>
        <w:ind w:firstLine="708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код программного (непрограммного) направления расходов        (8 – 9 разряды кода классификации расходов бюджетов) – предназначен для кодирования бюджетных ассигнований по муниципальным программам муниципального образования Богдановский сельсовет, непрограммным направлениям деятельности органов местного самоуправления муниципального образования Богдановский сельсовет;</w:t>
      </w:r>
    </w:p>
    <w:p w:rsidR="00C628B9" w:rsidRPr="00B80250" w:rsidRDefault="00C628B9" w:rsidP="00C628B9">
      <w:pPr>
        <w:spacing w:after="200" w:line="276" w:lineRule="auto"/>
        <w:ind w:firstLine="708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код</w:t>
      </w:r>
      <w:r>
        <w:rPr>
          <w:snapToGrid w:val="0"/>
          <w:lang w:eastAsia="en-US"/>
        </w:rPr>
        <w:t xml:space="preserve"> типа структурного элемента (элемента непрограммного направления деятельности) (10 разряд кода классификации расходов бюджетов)</w:t>
      </w:r>
      <w:r w:rsidRPr="00B80250">
        <w:rPr>
          <w:snapToGrid w:val="0"/>
          <w:lang w:eastAsia="en-US"/>
        </w:rPr>
        <w:t xml:space="preserve"> – предназначен для кодирования бюджетных ассигнований </w:t>
      </w:r>
      <w:r>
        <w:rPr>
          <w:snapToGrid w:val="0"/>
          <w:lang w:eastAsia="en-US"/>
        </w:rPr>
        <w:t xml:space="preserve">по типам структурных элементов </w:t>
      </w:r>
      <w:r w:rsidRPr="00B80250">
        <w:rPr>
          <w:snapToGrid w:val="0"/>
          <w:lang w:eastAsia="en-US"/>
        </w:rPr>
        <w:t>муниципальных программ муниципального образ</w:t>
      </w:r>
      <w:r>
        <w:rPr>
          <w:snapToGrid w:val="0"/>
          <w:lang w:eastAsia="en-US"/>
        </w:rPr>
        <w:t xml:space="preserve">ования </w:t>
      </w:r>
      <w:proofErr w:type="spellStart"/>
      <w:r>
        <w:rPr>
          <w:snapToGrid w:val="0"/>
          <w:lang w:eastAsia="en-US"/>
        </w:rPr>
        <w:t>Богдановский</w:t>
      </w:r>
      <w:proofErr w:type="spellEnd"/>
      <w:r>
        <w:rPr>
          <w:snapToGrid w:val="0"/>
          <w:lang w:eastAsia="en-US"/>
        </w:rPr>
        <w:t xml:space="preserve"> сельсовет, элементам </w:t>
      </w:r>
      <w:r>
        <w:rPr>
          <w:lang w:eastAsia="en-US"/>
        </w:rPr>
        <w:t>непрограммных направлений</w:t>
      </w:r>
      <w:r w:rsidRPr="00B80250">
        <w:rPr>
          <w:lang w:eastAsia="en-US"/>
        </w:rPr>
        <w:t xml:space="preserve"> деятельности </w:t>
      </w:r>
      <w:r w:rsidRPr="00B80250">
        <w:rPr>
          <w:snapToGrid w:val="0"/>
          <w:lang w:eastAsia="en-US"/>
        </w:rPr>
        <w:t>органов местного самоуправления муниципального образования Богдановский сельсовет;</w:t>
      </w:r>
    </w:p>
    <w:p w:rsidR="00C628B9" w:rsidRPr="00B80250" w:rsidRDefault="00C628B9" w:rsidP="00C628B9">
      <w:pPr>
        <w:spacing w:after="200" w:line="276" w:lineRule="auto"/>
        <w:ind w:firstLine="708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код </w:t>
      </w:r>
      <w:r>
        <w:rPr>
          <w:snapToGrid w:val="0"/>
          <w:lang w:eastAsia="en-US"/>
        </w:rPr>
        <w:t>структурного элемента</w:t>
      </w:r>
      <w:r w:rsidRPr="00B80250">
        <w:rPr>
          <w:snapToGrid w:val="0"/>
          <w:lang w:eastAsia="en-US"/>
        </w:rPr>
        <w:t xml:space="preserve"> (11 - 12 разряды кода классификации расходов бюджетов) - предназначен для кодирования бюджетных ассигнований по </w:t>
      </w:r>
      <w:r>
        <w:rPr>
          <w:snapToGrid w:val="0"/>
          <w:lang w:eastAsia="en-US"/>
        </w:rPr>
        <w:t>региональным проектам</w:t>
      </w:r>
      <w:r w:rsidRPr="00B80250">
        <w:rPr>
          <w:snapToGrid w:val="0"/>
          <w:lang w:eastAsia="en-US"/>
        </w:rPr>
        <w:t>,</w:t>
      </w:r>
      <w:r>
        <w:rPr>
          <w:snapToGrid w:val="0"/>
          <w:lang w:eastAsia="en-US"/>
        </w:rPr>
        <w:t xml:space="preserve"> муниципальным проектам, </w:t>
      </w:r>
      <w:r w:rsidRPr="00B80250">
        <w:rPr>
          <w:snapToGrid w:val="0"/>
          <w:lang w:eastAsia="en-US"/>
        </w:rPr>
        <w:t xml:space="preserve"> приоритетным проектам Оренбургской области,</w:t>
      </w:r>
      <w:r>
        <w:rPr>
          <w:snapToGrid w:val="0"/>
          <w:lang w:eastAsia="en-US"/>
        </w:rPr>
        <w:t xml:space="preserve"> приоритетным проектам</w:t>
      </w:r>
      <w:r w:rsidRPr="00B80250">
        <w:rPr>
          <w:snapToGrid w:val="0"/>
          <w:lang w:eastAsia="en-US"/>
        </w:rPr>
        <w:t xml:space="preserve"> Тоцкого района,</w:t>
      </w:r>
      <w:r>
        <w:rPr>
          <w:snapToGrid w:val="0"/>
          <w:lang w:eastAsia="en-US"/>
        </w:rPr>
        <w:t xml:space="preserve"> комплексам процессных мероприятий в рамках муниципальных программ муниципального образования Богдановский сельсовет</w:t>
      </w:r>
      <w:r w:rsidRPr="00B80250">
        <w:rPr>
          <w:snapToGrid w:val="0"/>
          <w:lang w:eastAsia="en-US"/>
        </w:rPr>
        <w:t>;</w:t>
      </w:r>
    </w:p>
    <w:p w:rsidR="00C628B9" w:rsidRPr="00B80250" w:rsidRDefault="00C628B9" w:rsidP="00C628B9">
      <w:pPr>
        <w:spacing w:after="200" w:line="276" w:lineRule="auto"/>
        <w:ind w:firstLine="708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код направления расходов (13 </w:t>
      </w:r>
      <w:r w:rsidRPr="00B80250">
        <w:rPr>
          <w:lang w:eastAsia="en-US"/>
        </w:rPr>
        <w:t>–</w:t>
      </w:r>
      <w:r w:rsidRPr="00B80250">
        <w:rPr>
          <w:snapToGrid w:val="0"/>
          <w:lang w:eastAsia="en-US"/>
        </w:rPr>
        <w:t xml:space="preserve"> 17 разряды кода классификации расходов бюджетов) – предназначен для кодирования бюджетных ассигнований по </w:t>
      </w:r>
      <w:r>
        <w:rPr>
          <w:snapToGrid w:val="0"/>
          <w:lang w:eastAsia="en-US"/>
        </w:rPr>
        <w:t>соответствующему направлению (цели) расходования средств.</w:t>
      </w:r>
    </w:p>
    <w:p w:rsidR="00C628B9" w:rsidRPr="00B80250" w:rsidRDefault="00C628B9" w:rsidP="00C628B9">
      <w:pPr>
        <w:ind w:firstLine="709"/>
        <w:jc w:val="right"/>
        <w:rPr>
          <w:snapToGrid w:val="0"/>
          <w:lang w:eastAsia="en-US"/>
        </w:rPr>
      </w:pPr>
    </w:p>
    <w:p w:rsidR="00C628B9" w:rsidRPr="00B80250" w:rsidRDefault="00C628B9" w:rsidP="00C628B9">
      <w:pPr>
        <w:ind w:firstLine="709"/>
        <w:jc w:val="right"/>
        <w:rPr>
          <w:snapToGrid w:val="0"/>
          <w:lang w:val="en-US" w:eastAsia="en-US"/>
        </w:rPr>
      </w:pPr>
      <w:proofErr w:type="spellStart"/>
      <w:r w:rsidRPr="00B80250">
        <w:rPr>
          <w:snapToGrid w:val="0"/>
          <w:lang w:val="en-US" w:eastAsia="en-US"/>
        </w:rPr>
        <w:t>Таблица</w:t>
      </w:r>
      <w:proofErr w:type="spellEnd"/>
      <w:r w:rsidRPr="00B80250">
        <w:rPr>
          <w:snapToGrid w:val="0"/>
          <w:lang w:val="en-US" w:eastAsia="en-US"/>
        </w:rPr>
        <w:t xml:space="preserve">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700"/>
        <w:gridCol w:w="710"/>
        <w:gridCol w:w="850"/>
        <w:gridCol w:w="851"/>
        <w:gridCol w:w="992"/>
        <w:gridCol w:w="851"/>
        <w:gridCol w:w="850"/>
        <w:gridCol w:w="851"/>
      </w:tblGrid>
      <w:tr w:rsidR="00C628B9" w:rsidRPr="00B80250" w:rsidTr="006207C1">
        <w:trPr>
          <w:trHeight w:val="240"/>
        </w:trPr>
        <w:tc>
          <w:tcPr>
            <w:tcW w:w="9641" w:type="dxa"/>
            <w:gridSpan w:val="10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Целевая статья</w:t>
            </w:r>
          </w:p>
        </w:tc>
      </w:tr>
      <w:tr w:rsidR="00C628B9" w:rsidRPr="00B80250" w:rsidTr="006207C1">
        <w:trPr>
          <w:trHeight w:val="240"/>
        </w:trPr>
        <w:tc>
          <w:tcPr>
            <w:tcW w:w="1986" w:type="dxa"/>
            <w:gridSpan w:val="2"/>
          </w:tcPr>
          <w:p w:rsidR="00C628B9" w:rsidRPr="00B80250" w:rsidRDefault="00C628B9" w:rsidP="006207C1">
            <w:pPr>
              <w:ind w:right="-70"/>
              <w:jc w:val="center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B80250">
              <w:rPr>
                <w:snapToGrid w:val="0"/>
              </w:rPr>
              <w:t>рограммное</w:t>
            </w:r>
          </w:p>
          <w:p w:rsidR="00C628B9" w:rsidRPr="00B80250" w:rsidRDefault="00C628B9" w:rsidP="006207C1">
            <w:pPr>
              <w:ind w:right="-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(непрограммное)</w:t>
            </w:r>
          </w:p>
          <w:p w:rsidR="00C628B9" w:rsidRPr="00B80250" w:rsidRDefault="00C628B9" w:rsidP="006207C1">
            <w:pPr>
              <w:ind w:left="-212" w:right="-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направление</w:t>
            </w:r>
          </w:p>
          <w:p w:rsidR="00C628B9" w:rsidRPr="00B80250" w:rsidRDefault="00C628B9" w:rsidP="006207C1">
            <w:pPr>
              <w:ind w:right="-70" w:hanging="7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деятельности</w:t>
            </w:r>
          </w:p>
        </w:tc>
        <w:tc>
          <w:tcPr>
            <w:tcW w:w="170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lastRenderedPageBreak/>
              <w:t xml:space="preserve">тип структурного элемента </w:t>
            </w:r>
            <w:r>
              <w:rPr>
                <w:snapToGrid w:val="0"/>
              </w:rPr>
              <w:lastRenderedPageBreak/>
              <w:t>(элемент непрограммного направления деятельности</w:t>
            </w:r>
            <w:proofErr w:type="gramEnd"/>
          </w:p>
        </w:tc>
        <w:tc>
          <w:tcPr>
            <w:tcW w:w="1560" w:type="dxa"/>
            <w:gridSpan w:val="2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Структурный элемент</w:t>
            </w:r>
          </w:p>
        </w:tc>
        <w:tc>
          <w:tcPr>
            <w:tcW w:w="4395" w:type="dxa"/>
            <w:gridSpan w:val="5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Направление расходов</w:t>
            </w:r>
          </w:p>
        </w:tc>
      </w:tr>
      <w:tr w:rsidR="00C628B9" w:rsidRPr="00B80250" w:rsidTr="006207C1">
        <w:trPr>
          <w:trHeight w:val="240"/>
        </w:trPr>
        <w:tc>
          <w:tcPr>
            <w:tcW w:w="993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lastRenderedPageBreak/>
              <w:t>8</w:t>
            </w:r>
          </w:p>
        </w:tc>
        <w:tc>
          <w:tcPr>
            <w:tcW w:w="993" w:type="dxa"/>
          </w:tcPr>
          <w:p w:rsidR="00C628B9" w:rsidRPr="00B80250" w:rsidRDefault="00C628B9" w:rsidP="006207C1">
            <w:pPr>
              <w:ind w:hanging="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9</w:t>
            </w:r>
          </w:p>
        </w:tc>
        <w:tc>
          <w:tcPr>
            <w:tcW w:w="170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10</w:t>
            </w:r>
          </w:p>
        </w:tc>
        <w:tc>
          <w:tcPr>
            <w:tcW w:w="71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11</w:t>
            </w:r>
          </w:p>
        </w:tc>
        <w:tc>
          <w:tcPr>
            <w:tcW w:w="85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12</w:t>
            </w:r>
          </w:p>
        </w:tc>
        <w:tc>
          <w:tcPr>
            <w:tcW w:w="851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13</w:t>
            </w:r>
          </w:p>
        </w:tc>
        <w:tc>
          <w:tcPr>
            <w:tcW w:w="992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14</w:t>
            </w:r>
          </w:p>
        </w:tc>
        <w:tc>
          <w:tcPr>
            <w:tcW w:w="851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15</w:t>
            </w:r>
          </w:p>
        </w:tc>
        <w:tc>
          <w:tcPr>
            <w:tcW w:w="850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16</w:t>
            </w:r>
          </w:p>
        </w:tc>
        <w:tc>
          <w:tcPr>
            <w:tcW w:w="851" w:type="dxa"/>
          </w:tcPr>
          <w:p w:rsidR="00C628B9" w:rsidRPr="00B80250" w:rsidRDefault="00C628B9" w:rsidP="006207C1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17</w:t>
            </w:r>
          </w:p>
        </w:tc>
      </w:tr>
    </w:tbl>
    <w:p w:rsidR="00C628B9" w:rsidRPr="00B80250" w:rsidRDefault="00C628B9" w:rsidP="00C628B9">
      <w:pPr>
        <w:ind w:firstLine="709"/>
        <w:rPr>
          <w:snapToGrid w:val="0"/>
          <w:lang w:val="en-US" w:eastAsia="en-US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bCs/>
          <w:lang w:eastAsia="en-US"/>
        </w:rPr>
        <w:t xml:space="preserve">3. </w:t>
      </w:r>
      <w:r w:rsidRPr="00B80250">
        <w:rPr>
          <w:snapToGrid w:val="0"/>
          <w:lang w:eastAsia="en-US"/>
        </w:rPr>
        <w:t>Наименования целевых статей бюджета сельского поселения устанавливаются администрацией сельского поселения и характеризуют направление бюджетных ассигнований на реализацию: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муниципальных программ муниципального образования </w:t>
      </w:r>
      <w:proofErr w:type="spellStart"/>
      <w:r w:rsidRPr="00B80250">
        <w:rPr>
          <w:snapToGrid w:val="0"/>
          <w:lang w:eastAsia="en-US"/>
        </w:rPr>
        <w:t>Богдановский</w:t>
      </w:r>
      <w:proofErr w:type="spellEnd"/>
      <w:r w:rsidRPr="00B80250">
        <w:rPr>
          <w:snapToGrid w:val="0"/>
          <w:lang w:eastAsia="en-US"/>
        </w:rPr>
        <w:t xml:space="preserve"> сельсовет или непрограммных направлений деятельности органов местного самоуправления муниципального образования Богдановский сельсовет;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типов структурных элементов муниципальных программ муниципального образования </w:t>
      </w:r>
      <w:proofErr w:type="spellStart"/>
      <w:r>
        <w:rPr>
          <w:snapToGrid w:val="0"/>
          <w:lang w:eastAsia="en-US"/>
        </w:rPr>
        <w:t>Богдановский</w:t>
      </w:r>
      <w:proofErr w:type="spellEnd"/>
      <w:r>
        <w:rPr>
          <w:snapToGrid w:val="0"/>
          <w:lang w:eastAsia="en-US"/>
        </w:rPr>
        <w:t xml:space="preserve"> сельсовет, элементов непрограммных направлений деятельности органов местного самоуправления муниципального образования Богдановский сельсовет;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>
        <w:rPr>
          <w:snapToGrid w:val="0"/>
          <w:lang w:eastAsia="en-US"/>
        </w:rPr>
        <w:t>региональных проектов, муниципальных проектов, приоритетных проектов Оренбургской области, приоритетных проектов Тоцкого района, комплексов процессных мероприятий в рамках муниципальных программ муниципального образования Богдановский сельсовет;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направлений расходов.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4. Увязка направлений расходовсо структурными элементами </w:t>
      </w:r>
      <w:r w:rsidRPr="00B80250">
        <w:rPr>
          <w:lang w:eastAsia="en-US"/>
        </w:rPr>
        <w:t xml:space="preserve">муниципальной программы </w:t>
      </w:r>
      <w:r w:rsidRPr="00B80250">
        <w:rPr>
          <w:snapToGrid w:val="0"/>
          <w:lang w:eastAsia="en-US"/>
        </w:rPr>
        <w:t>муниципального образования Богдановский сельсовет</w:t>
      </w:r>
      <w:r w:rsidRPr="00B80250">
        <w:rPr>
          <w:lang w:eastAsia="en-US"/>
        </w:rPr>
        <w:t xml:space="preserve">, устанавливается по следующей </w:t>
      </w:r>
      <w:r>
        <w:rPr>
          <w:lang w:eastAsia="en-US"/>
        </w:rPr>
        <w:t>структуре кода целевой статьи (Таблица 2).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314CDC">
        <w:rPr>
          <w:lang w:eastAsia="en-US"/>
        </w:rPr>
        <w:t>Таблица 2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163"/>
      </w:tblGrid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ХХ 0 00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Муниципальная программа муниципального образования Богдановский сельсовет;</w:t>
            </w:r>
          </w:p>
        </w:tc>
      </w:tr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ХХ Х 00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 xml:space="preserve">Тип структурного элемента </w:t>
            </w:r>
            <w:r>
              <w:rPr>
                <w:szCs w:val="26"/>
              </w:rPr>
              <w:t>муниципальной</w:t>
            </w:r>
            <w:r w:rsidRPr="00314CDC">
              <w:rPr>
                <w:szCs w:val="26"/>
              </w:rPr>
              <w:t xml:space="preserve"> программы </w:t>
            </w:r>
            <w:r>
              <w:rPr>
                <w:szCs w:val="26"/>
              </w:rPr>
              <w:t>муниципального образования Богдановский сельсовет</w:t>
            </w:r>
            <w:r w:rsidRPr="00314CDC">
              <w:rPr>
                <w:szCs w:val="26"/>
              </w:rPr>
              <w:t>;</w:t>
            </w:r>
          </w:p>
        </w:tc>
      </w:tr>
      <w:tr w:rsidR="00C628B9" w:rsidRPr="00314CDC" w:rsidTr="006207C1">
        <w:trPr>
          <w:trHeight w:val="526"/>
        </w:trPr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ХХ Х ХХ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Региональный проект, муниципальный проект, приоритетны проект Оренбургской области, приоритетный проект Тоцкого района, комплекс процессных мероприятий;</w:t>
            </w:r>
            <w:proofErr w:type="gramEnd"/>
          </w:p>
        </w:tc>
      </w:tr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ХХ Х XX ХХХХХ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>Направление расходов на реализацию регионального проекта,</w:t>
            </w:r>
            <w:r>
              <w:rPr>
                <w:szCs w:val="26"/>
              </w:rPr>
              <w:t xml:space="preserve"> муниципального проекта, приоритетного проекта Тоцкого района</w:t>
            </w:r>
            <w:r w:rsidRPr="00314CDC">
              <w:rPr>
                <w:szCs w:val="26"/>
              </w:rPr>
              <w:t xml:space="preserve"> приоритетного проекта Оренбургской области, комплекса процессных мероприятий;</w:t>
            </w:r>
          </w:p>
        </w:tc>
      </w:tr>
    </w:tbl>
    <w:p w:rsidR="00C628B9" w:rsidRDefault="00C628B9" w:rsidP="00C628B9">
      <w:pPr>
        <w:autoSpaceDE w:val="0"/>
        <w:autoSpaceDN w:val="0"/>
        <w:adjustRightInd w:val="0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t>5. Увязка направлений расходов с непрограммными направлениями деятельности органов местного самоуправления муниципального образования Богдановский сельсовет устанавливается по следующей</w:t>
      </w:r>
      <w:r>
        <w:rPr>
          <w:lang w:eastAsia="en-US"/>
        </w:rPr>
        <w:t xml:space="preserve"> структуре кода целевой статьи (Таблица 3).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>
        <w:rPr>
          <w:lang w:eastAsia="en-US"/>
        </w:rPr>
        <w:t>Таблица 3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163"/>
      </w:tblGrid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7Х 0 00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>Непрограммные направления деятельности;</w:t>
            </w:r>
          </w:p>
        </w:tc>
      </w:tr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7Х Х 00 00000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>Элемент непрограммного направления расходов;</w:t>
            </w:r>
          </w:p>
        </w:tc>
      </w:tr>
      <w:tr w:rsidR="00C628B9" w:rsidRPr="00314CDC" w:rsidTr="006207C1">
        <w:tc>
          <w:tcPr>
            <w:tcW w:w="2208" w:type="dxa"/>
            <w:hideMark/>
          </w:tcPr>
          <w:p w:rsidR="00C628B9" w:rsidRPr="00314CDC" w:rsidRDefault="00C628B9" w:rsidP="006207C1">
            <w:pPr>
              <w:rPr>
                <w:szCs w:val="26"/>
              </w:rPr>
            </w:pPr>
            <w:r w:rsidRPr="00314CDC">
              <w:rPr>
                <w:szCs w:val="26"/>
              </w:rPr>
              <w:t>7Х Х 00 ХХХХХ</w:t>
            </w:r>
          </w:p>
        </w:tc>
        <w:tc>
          <w:tcPr>
            <w:tcW w:w="7163" w:type="dxa"/>
            <w:hideMark/>
          </w:tcPr>
          <w:p w:rsidR="00C628B9" w:rsidRPr="00314CDC" w:rsidRDefault="00C628B9" w:rsidP="006207C1">
            <w:pPr>
              <w:jc w:val="both"/>
              <w:rPr>
                <w:szCs w:val="26"/>
              </w:rPr>
            </w:pPr>
            <w:r w:rsidRPr="00314CDC">
              <w:rPr>
                <w:szCs w:val="26"/>
              </w:rPr>
              <w:t>Направление реализации непрограммных расходов.</w:t>
            </w:r>
          </w:p>
        </w:tc>
      </w:tr>
    </w:tbl>
    <w:p w:rsidR="00C628B9" w:rsidRPr="00B80250" w:rsidRDefault="00C628B9" w:rsidP="00C628B9">
      <w:pPr>
        <w:autoSpaceDE w:val="0"/>
        <w:autoSpaceDN w:val="0"/>
        <w:adjustRightInd w:val="0"/>
        <w:jc w:val="both"/>
        <w:rPr>
          <w:lang w:eastAsia="en-US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t>6. Коды целевых статей расходов бюджета сельского поселения и их наименования представлены в приложении № 1 к настоящим Указаниям.</w:t>
      </w:r>
    </w:p>
    <w:p w:rsidR="00C628B9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lastRenderedPageBreak/>
        <w:t>7. Направления расходов, увязываемые с программными (непрограммными) статьями целевых статей расходовбюджета сельского поселения, представлены в приложении № 2 к настоящим Указаниям.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28B9" w:rsidRDefault="00C628B9" w:rsidP="00C628B9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  <w:r w:rsidRPr="00B80250">
        <w:rPr>
          <w:b/>
          <w:snapToGrid w:val="0"/>
          <w:lang w:val="en-US" w:eastAsia="en-US"/>
        </w:rPr>
        <w:t>II</w:t>
      </w:r>
      <w:r w:rsidRPr="00B80250">
        <w:rPr>
          <w:b/>
          <w:snapToGrid w:val="0"/>
          <w:lang w:eastAsia="en-US"/>
        </w:rPr>
        <w:t xml:space="preserve">. </w:t>
      </w:r>
      <w:r>
        <w:rPr>
          <w:b/>
          <w:snapToGrid w:val="0"/>
          <w:lang w:eastAsia="en-US"/>
        </w:rPr>
        <w:t>Правила применения кодов направлений расходов для отражения расходов местных бюджетов, финансовое обеспечение которых осуществляется за счет межбюджетных трансфертов, имеющих целевое назначение, предоставляемых из областного бюджета.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>
        <w:rPr>
          <w:snapToGrid w:val="0"/>
        </w:rPr>
        <w:tab/>
      </w:r>
      <w:r w:rsidRPr="005810C2">
        <w:rPr>
          <w:rFonts w:ascii="Times New Roman" w:hAnsi="Times New Roman"/>
          <w:snapToGrid w:val="0"/>
          <w:sz w:val="24"/>
          <w:szCs w:val="28"/>
        </w:rPr>
        <w:t xml:space="preserve">1. Коды направлений расходов бюджета </w:t>
      </w:r>
      <w:r>
        <w:rPr>
          <w:rFonts w:ascii="Times New Roman" w:hAnsi="Times New Roman"/>
          <w:snapToGrid w:val="0"/>
          <w:sz w:val="24"/>
          <w:szCs w:val="28"/>
        </w:rPr>
        <w:t>муниципального образования Богдановский</w:t>
      </w:r>
      <w:r w:rsidRPr="005810C2">
        <w:rPr>
          <w:rFonts w:ascii="Times New Roman" w:hAnsi="Times New Roman"/>
          <w:snapToGrid w:val="0"/>
          <w:sz w:val="24"/>
          <w:szCs w:val="28"/>
        </w:rPr>
        <w:t xml:space="preserve"> сельсовет, содержащие  значения 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50000–59990, 80000–89990, 98000–98690, R0000–R9990, L0000–L9990, S0000–S9990, W0000–W9990, используются для отражения расходов бюджетов муниципальных образований Оренбургской области, источником 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50000–59990, 80000–89990, 98000–98690, R0000–R9990, W0000–W9990 –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L0000–L9990 – для отражения расходов местных бюджетов, в целях 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софинансирования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которых из областного бюджета предоставляются субсидии и иные межбюджетные трансферты, 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софинансируемые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из федерального бюджета;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S0000–S9990 – для отражения расходов местных бюджетов, в целях 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софинансирования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которых из областного бюджета предоставляются местным бюджетам субсидии, которые не 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софинансируются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из федерального бюджета, если иное не установлено настоящими Указаниями.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2. При формировании кодов целевых статей расходов, содержащих направления расходов местного бюджета L0000–L9990, S0000–S9990,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 областного бюджета (для кодов целевых статей, содержащих направление расходов местного бюджета S1400, – на уровне второго–третьего разрядов).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Отражение расходов местного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областного бюджета, по которым предоставляются соответствующие субвенции.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50000–59990, 80000–89990, 98000–98690, R0000–R9990, L0000–L9990, S0000–S9990, W0000–W9990, формируются </w:t>
      </w:r>
      <w:r w:rsidR="00BE2177">
        <w:rPr>
          <w:rFonts w:ascii="Times New Roman" w:hAnsi="Times New Roman"/>
          <w:snapToGrid w:val="0"/>
          <w:sz w:val="24"/>
          <w:szCs w:val="28"/>
          <w:lang w:bidi="ru-RU"/>
        </w:rPr>
        <w:t>администрацией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муниципального образования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4. </w:t>
      </w:r>
      <w:proofErr w:type="gramStart"/>
      <w:r w:rsidR="00BE2177">
        <w:rPr>
          <w:rFonts w:ascii="Times New Roman" w:hAnsi="Times New Roman"/>
          <w:snapToGrid w:val="0"/>
          <w:sz w:val="24"/>
          <w:szCs w:val="28"/>
          <w:lang w:bidi="ru-RU"/>
        </w:rPr>
        <w:t>Администрация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муниципального образования вправе установить необходимую детализацию пятого разряда кодов направлений расходов, содержащих значения 50000–59990, 80000–89990, 98000–98690, R0000–R9990, S0000–S9990, W0000–W9990 (четвертого и пятого разрядов – для кодов, содержащих направление расходов S1400), при отражении расходов местного бюджета, источником финансового обеспечения которых являются межбюджетные трансферты, имеющие целевое назначение, предоставляемые из 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lastRenderedPageBreak/>
        <w:t>областного бюджета, по направлениям расходов в рамках целевого назначения предоставляемых межбюджетных трансфертов.</w:t>
      </w:r>
      <w:proofErr w:type="gramEnd"/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proofErr w:type="gram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В случае если </w:t>
      </w:r>
      <w:r w:rsidR="00BE2177">
        <w:rPr>
          <w:rFonts w:ascii="Times New Roman" w:hAnsi="Times New Roman"/>
          <w:snapToGrid w:val="0"/>
          <w:sz w:val="24"/>
          <w:szCs w:val="28"/>
          <w:lang w:bidi="ru-RU"/>
        </w:rPr>
        <w:t>администрация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муниципального образования устанавливает детализацию пятого разряда данных кодов направлений расходов (четвертого и пятого разрядов – для кодов, содержащих направление расходов S1400),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  <w:proofErr w:type="gramEnd"/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5. 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C628B9" w:rsidRPr="005810C2" w:rsidRDefault="00C628B9" w:rsidP="00BE2177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proofErr w:type="gram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Расходы местных бюджетов, в целях финансового обеспечения (</w:t>
      </w:r>
      <w:proofErr w:type="spell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софинансирование</w:t>
      </w:r>
      <w:proofErr w:type="spell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кодам направлений расходов, где первый–четвертый разряды идентичны первому–четвертому разрядам направления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  <w:proofErr w:type="gramEnd"/>
    </w:p>
    <w:p w:rsidR="00C628B9" w:rsidRPr="005810C2" w:rsidRDefault="00265E73" w:rsidP="00265E73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>
        <w:rPr>
          <w:rFonts w:ascii="Times New Roman" w:hAnsi="Times New Roman"/>
          <w:snapToGrid w:val="0"/>
          <w:sz w:val="24"/>
          <w:szCs w:val="28"/>
          <w:lang w:bidi="ru-RU"/>
        </w:rPr>
        <w:t>6.</w:t>
      </w:r>
      <w:r w:rsidR="00C628B9"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Отражение в текущем финансовом году расходов </w:t>
      </w:r>
      <w:r>
        <w:rPr>
          <w:rFonts w:ascii="Times New Roman" w:hAnsi="Times New Roman"/>
          <w:snapToGrid w:val="0"/>
          <w:sz w:val="24"/>
          <w:szCs w:val="28"/>
          <w:lang w:bidi="ru-RU"/>
        </w:rPr>
        <w:t xml:space="preserve">бюджета сельского поселения, </w:t>
      </w:r>
      <w:r w:rsidR="00C628B9" w:rsidRPr="005810C2">
        <w:rPr>
          <w:rFonts w:ascii="Times New Roman" w:hAnsi="Times New Roman"/>
          <w:snapToGrid w:val="0"/>
          <w:sz w:val="24"/>
          <w:szCs w:val="28"/>
          <w:lang w:bidi="ru-RU"/>
        </w:rPr>
        <w:t>осуществляемых за счет остатков межбюджетных трансфертов из областного бюджета, имеющих целевое назначение, прошлых лет, производится в следующем порядке: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C628B9" w:rsidRPr="005810C2" w:rsidRDefault="00C628B9" w:rsidP="00C628B9">
      <w:pPr>
        <w:pStyle w:val="a4"/>
        <w:tabs>
          <w:tab w:val="left" w:pos="1134"/>
        </w:tabs>
        <w:ind w:firstLine="426"/>
        <w:jc w:val="both"/>
        <w:rPr>
          <w:rFonts w:ascii="Times New Roman" w:hAnsi="Times New Roman"/>
          <w:snapToGrid w:val="0"/>
          <w:sz w:val="24"/>
          <w:szCs w:val="28"/>
          <w:lang w:bidi="ru-RU"/>
        </w:rPr>
      </w:pPr>
      <w:proofErr w:type="gram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В цел</w:t>
      </w:r>
      <w:r w:rsidR="00265E73">
        <w:rPr>
          <w:rFonts w:ascii="Times New Roman" w:hAnsi="Times New Roman"/>
          <w:snapToGrid w:val="0"/>
          <w:sz w:val="24"/>
          <w:szCs w:val="28"/>
          <w:lang w:bidi="ru-RU"/>
        </w:rPr>
        <w:t>ях обособления расходов бюджета муниципального образования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, источником</w:t>
      </w:r>
      <w:r w:rsidR="00265E73">
        <w:rPr>
          <w:rFonts w:ascii="Times New Roman" w:hAnsi="Times New Roman"/>
          <w:snapToGrid w:val="0"/>
          <w:sz w:val="24"/>
          <w:szCs w:val="28"/>
          <w:lang w:bidi="ru-RU"/>
        </w:rPr>
        <w:t xml:space="preserve"> финансового обеспечения которого являют</w:t>
      </w:r>
      <w:r w:rsidR="00265E73" w:rsidRPr="005810C2">
        <w:rPr>
          <w:rFonts w:ascii="Times New Roman" w:hAnsi="Times New Roman"/>
          <w:snapToGrid w:val="0"/>
          <w:sz w:val="24"/>
          <w:szCs w:val="28"/>
          <w:lang w:bidi="ru-RU"/>
        </w:rPr>
        <w:t>ся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целевые межбюджетные трансферты из областного бюджета прошлых лет, </w:t>
      </w:r>
      <w:r w:rsidR="00265E73">
        <w:rPr>
          <w:rFonts w:ascii="Times New Roman" w:hAnsi="Times New Roman"/>
          <w:snapToGrid w:val="0"/>
          <w:sz w:val="24"/>
          <w:szCs w:val="28"/>
          <w:lang w:bidi="ru-RU"/>
        </w:rPr>
        <w:t>администрация</w:t>
      </w:r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муниципального образования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 xml:space="preserve"> Детализация производится с применением буквенно-цифрового ряда: 1, 2, 3, 4, 5, 6, 7, 8, 9, Б, В, Г, Д, Ж, И, К, Л, М, Н, </w:t>
      </w:r>
      <w:proofErr w:type="gramStart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П</w:t>
      </w:r>
      <w:proofErr w:type="gramEnd"/>
      <w:r w:rsidRPr="005810C2">
        <w:rPr>
          <w:rFonts w:ascii="Times New Roman" w:hAnsi="Times New Roman"/>
          <w:snapToGrid w:val="0"/>
          <w:sz w:val="24"/>
          <w:szCs w:val="28"/>
          <w:lang w:bidi="ru-RU"/>
        </w:rPr>
        <w:t>, С, У, Ф, Ц, Ч, Ш, Щ, Э, Ю, Я, D, G, I, J, L, N, Q, S, U, V, W, Y, Z.</w:t>
      </w:r>
    </w:p>
    <w:p w:rsidR="00C628B9" w:rsidRPr="00B80250" w:rsidRDefault="00C628B9" w:rsidP="00C628B9">
      <w:pPr>
        <w:rPr>
          <w:snapToGrid w:val="0"/>
          <w:lang w:eastAsia="en-US"/>
        </w:rPr>
      </w:pPr>
    </w:p>
    <w:p w:rsidR="00C628B9" w:rsidRPr="00B80250" w:rsidRDefault="00C628B9" w:rsidP="00C628B9">
      <w:pPr>
        <w:ind w:left="4678"/>
        <w:rPr>
          <w:snapToGrid w:val="0"/>
          <w:lang w:eastAsia="en-US"/>
        </w:rPr>
      </w:pPr>
    </w:p>
    <w:p w:rsidR="00C628B9" w:rsidRPr="00B80250" w:rsidRDefault="00C628B9" w:rsidP="00C628B9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  <w:r w:rsidRPr="00B80250">
        <w:rPr>
          <w:b/>
          <w:snapToGrid w:val="0"/>
          <w:lang w:val="en-US" w:eastAsia="en-US"/>
        </w:rPr>
        <w:t>III</w:t>
      </w:r>
      <w:r w:rsidRPr="00B80250">
        <w:rPr>
          <w:b/>
          <w:snapToGrid w:val="0"/>
          <w:lang w:eastAsia="en-US"/>
        </w:rPr>
        <w:t xml:space="preserve">. Порядок определения перечня и кодов </w:t>
      </w:r>
      <w:r>
        <w:rPr>
          <w:b/>
          <w:snapToGrid w:val="0"/>
          <w:lang w:eastAsia="en-US"/>
        </w:rPr>
        <w:t>целевых статей расходов бюджета</w:t>
      </w:r>
      <w:r w:rsidRPr="00B80250">
        <w:rPr>
          <w:b/>
          <w:snapToGrid w:val="0"/>
          <w:lang w:eastAsia="en-US"/>
        </w:rPr>
        <w:t>, финансовое обеспечение которых осуществляется за счет иных межбюджетных трансфертов, предоставляемых из бюджета сельского поселения районному бюджету на выполнение передаваемых полномочий</w:t>
      </w:r>
    </w:p>
    <w:p w:rsidR="00C628B9" w:rsidRPr="00B80250" w:rsidRDefault="00C628B9" w:rsidP="00C628B9">
      <w:pPr>
        <w:autoSpaceDE w:val="0"/>
        <w:autoSpaceDN w:val="0"/>
        <w:adjustRightInd w:val="0"/>
        <w:ind w:firstLine="709"/>
        <w:rPr>
          <w:b/>
          <w:snapToGrid w:val="0"/>
          <w:lang w:eastAsia="en-US"/>
        </w:rPr>
      </w:pPr>
    </w:p>
    <w:p w:rsidR="00C628B9" w:rsidRPr="00B80250" w:rsidRDefault="00C628B9" w:rsidP="00C628B9">
      <w:pPr>
        <w:ind w:firstLine="708"/>
        <w:jc w:val="both"/>
        <w:rPr>
          <w:lang w:eastAsia="en-US"/>
        </w:rPr>
      </w:pPr>
      <w:r w:rsidRPr="00B80250">
        <w:rPr>
          <w:lang w:eastAsia="en-US"/>
        </w:rPr>
        <w:t xml:space="preserve">1.Расходы бюджета сельского поселения на осуществление передаваемых полномочий сельского поселения, источником финансового обеспечения которых являются иные межбюджетные трансферты, предоставляемые из бюджета поселения районному бюджету (код направления расходов 60000-69999), детализируются по кодам направлений расходов: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lastRenderedPageBreak/>
              <w:t>60010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60020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60030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60060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60070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60080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60090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60110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60120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B80250">
              <w:rPr>
                <w:lang w:eastAsia="en-US"/>
              </w:rPr>
              <w:t>контроля за</w:t>
            </w:r>
            <w:proofErr w:type="gramEnd"/>
            <w:r w:rsidRPr="00B80250">
              <w:rPr>
                <w:lang w:eastAsia="en-US"/>
              </w:rPr>
              <w:t xml:space="preserve"> исполнением бюджетов поселений</w:t>
            </w:r>
          </w:p>
        </w:tc>
      </w:tr>
      <w:tr w:rsidR="00C628B9" w:rsidRPr="00B80250" w:rsidTr="006207C1">
        <w:tc>
          <w:tcPr>
            <w:tcW w:w="1809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60130</w:t>
            </w:r>
          </w:p>
        </w:tc>
        <w:tc>
          <w:tcPr>
            <w:tcW w:w="7762" w:type="dxa"/>
          </w:tcPr>
          <w:p w:rsidR="00C628B9" w:rsidRPr="00B80250" w:rsidRDefault="00C628B9" w:rsidP="006207C1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</w:tr>
    </w:tbl>
    <w:p w:rsidR="00C628B9" w:rsidRPr="00BC28AF" w:rsidRDefault="00C628B9" w:rsidP="00C628B9">
      <w:pPr>
        <w:rPr>
          <w:sz w:val="28"/>
          <w:szCs w:val="28"/>
          <w:lang w:eastAsia="en-US"/>
        </w:rPr>
        <w:sectPr w:rsidR="00C628B9" w:rsidRPr="00BC2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8B9" w:rsidRPr="00B80250" w:rsidRDefault="00C628B9" w:rsidP="00C628B9">
      <w:pPr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lastRenderedPageBreak/>
        <w:t>Приложение № 1</w:t>
      </w:r>
    </w:p>
    <w:p w:rsidR="00C628B9" w:rsidRDefault="00C628B9" w:rsidP="00C628B9">
      <w:pPr>
        <w:ind w:left="4678"/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t xml:space="preserve">к Указаниям о порядке </w:t>
      </w:r>
      <w:proofErr w:type="gramStart"/>
      <w:r w:rsidRPr="00B80250">
        <w:rPr>
          <w:szCs w:val="28"/>
          <w:lang w:eastAsia="en-US"/>
        </w:rPr>
        <w:t>применения целевых статей расходов бюджета сельского поселения</w:t>
      </w:r>
      <w:proofErr w:type="gramEnd"/>
    </w:p>
    <w:p w:rsidR="00C628B9" w:rsidRPr="00B80250" w:rsidRDefault="00C628B9" w:rsidP="00C628B9">
      <w:pPr>
        <w:ind w:left="4678"/>
        <w:jc w:val="right"/>
        <w:rPr>
          <w:sz w:val="22"/>
        </w:rPr>
      </w:pPr>
    </w:p>
    <w:p w:rsidR="00C628B9" w:rsidRPr="00B80250" w:rsidRDefault="00C628B9" w:rsidP="00C628B9">
      <w:pPr>
        <w:jc w:val="center"/>
        <w:rPr>
          <w:szCs w:val="28"/>
          <w:lang w:eastAsia="en-US"/>
        </w:rPr>
      </w:pPr>
      <w:r>
        <w:t>Коды целевых статей расходов бюджета сельского поселения и их наименования</w:t>
      </w:r>
    </w:p>
    <w:p w:rsidR="00C628B9" w:rsidRDefault="00C628B9" w:rsidP="00C628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>31 0 00 00000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D85289" w:rsidP="00D85289">
            <w:pPr>
              <w:rPr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М</w:t>
            </w:r>
            <w:r w:rsidR="00C628B9" w:rsidRPr="00FE1334">
              <w:rPr>
                <w:rFonts w:eastAsiaTheme="minorHAnsi"/>
                <w:lang w:eastAsia="en-US"/>
              </w:rPr>
              <w:t>униципальная программа «</w:t>
            </w:r>
            <w:r w:rsidRPr="00FE1334">
              <w:rPr>
                <w:rFonts w:eastAsiaTheme="minorHAnsi"/>
                <w:lang w:eastAsia="en-US"/>
              </w:rPr>
              <w:t>Комплексное</w:t>
            </w:r>
            <w:r>
              <w:rPr>
                <w:rFonts w:eastAsiaTheme="minorHAnsi"/>
                <w:lang w:eastAsia="en-US"/>
              </w:rPr>
              <w:t xml:space="preserve"> р</w:t>
            </w:r>
            <w:r w:rsidR="00C628B9">
              <w:rPr>
                <w:rFonts w:eastAsiaTheme="minorHAnsi"/>
                <w:lang w:eastAsia="en-US"/>
              </w:rPr>
              <w:t>азвитие муниципального образования Богдановский сельсовет Тоцкого района Оренбургской области»</w:t>
            </w:r>
          </w:p>
        </w:tc>
      </w:tr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lang w:eastAsia="en-US"/>
              </w:rPr>
              <w:t xml:space="preserve">31 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Pr="00D60275">
              <w:rPr>
                <w:rFonts w:eastAsiaTheme="minorHAnsi"/>
                <w:b/>
                <w:lang w:eastAsia="en-US"/>
              </w:rPr>
              <w:t xml:space="preserve">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Комплексы процессных мероприятий</w:t>
            </w:r>
          </w:p>
        </w:tc>
      </w:tr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B472C0" w:rsidRDefault="00C628B9" w:rsidP="006207C1">
            <w:pPr>
              <w:rPr>
                <w:b/>
                <w:lang w:eastAsia="en-US"/>
              </w:rPr>
            </w:pPr>
            <w:r w:rsidRPr="00B472C0">
              <w:rPr>
                <w:rFonts w:eastAsiaTheme="minorHAnsi"/>
                <w:b/>
                <w:lang w:eastAsia="en-US"/>
              </w:rPr>
              <w:t>31 4 01 00000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B472C0" w:rsidRDefault="00C628B9" w:rsidP="006207C1">
            <w:pPr>
              <w:rPr>
                <w:b/>
                <w:lang w:eastAsia="en-US"/>
              </w:rPr>
            </w:pPr>
            <w:r w:rsidRPr="00B472C0">
              <w:rPr>
                <w:rFonts w:eastAsiaTheme="minorHAnsi"/>
                <w:b/>
              </w:rPr>
              <w:t xml:space="preserve">Комплекс процессных мероприятий «Осуществление </w:t>
            </w:r>
            <w:proofErr w:type="gramStart"/>
            <w:r w:rsidRPr="00B472C0">
              <w:rPr>
                <w:rFonts w:eastAsiaTheme="minorHAnsi"/>
                <w:b/>
              </w:rPr>
              <w:t>финансового-хозяйственного</w:t>
            </w:r>
            <w:proofErr w:type="gramEnd"/>
            <w:r w:rsidRPr="00B472C0">
              <w:rPr>
                <w:rFonts w:eastAsiaTheme="minorHAnsi"/>
                <w:b/>
              </w:rPr>
              <w:t>, организационно-технического, правового, документационного аналитического и информационного обеспечения исполнения полномочий сельского поселения»</w:t>
            </w:r>
          </w:p>
        </w:tc>
      </w:tr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31 4 01 20010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Высшее должностное лицо муниципального образования Богдановский сельсовет</w:t>
            </w:r>
          </w:p>
        </w:tc>
      </w:tr>
      <w:tr w:rsidR="00C628B9" w:rsidRPr="00D60275" w:rsidTr="006207C1">
        <w:trPr>
          <w:trHeight w:val="44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31 4 01 20020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 xml:space="preserve">Центральный аппарат 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31 4</w:t>
            </w:r>
            <w:r w:rsidRPr="00D60275">
              <w:rPr>
                <w:rFonts w:eastAsiaTheme="minorHAnsi"/>
                <w:lang w:eastAsia="en-US"/>
              </w:rPr>
              <w:t xml:space="preserve"> 01 20030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31 4 01 20600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Pr="00D60275" w:rsidRDefault="00C628B9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Обеспечение деятельности органов местного самоуправления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31 4 01 20610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Обеспечение мероприятий, связанных с содержанием информационных систем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31 4 01 </w:t>
            </w:r>
            <w:r w:rsidRPr="00C628B9">
              <w:rPr>
                <w:rFonts w:eastAsiaTheme="minorHAnsi"/>
                <w:lang w:eastAsia="en-US"/>
              </w:rPr>
              <w:t>51180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628B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31 4 01 60070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8B9" w:rsidRDefault="00C628B9" w:rsidP="006207C1">
            <w:pPr>
              <w:rPr>
                <w:rFonts w:eastAsiaTheme="minorHAnsi"/>
                <w:bCs/>
                <w:lang w:eastAsia="en-US"/>
              </w:rPr>
            </w:pPr>
            <w:r w:rsidRPr="00C628B9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694B53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53" w:rsidRDefault="00694B53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31 4 01 60090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53" w:rsidRPr="00C628B9" w:rsidRDefault="00306A96" w:rsidP="006207C1">
            <w:pPr>
              <w:rPr>
                <w:rFonts w:eastAsiaTheme="minorHAnsi"/>
                <w:bCs/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306A96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96" w:rsidRDefault="00306A96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31 4 01 60110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96" w:rsidRPr="00C628B9" w:rsidRDefault="00306A96" w:rsidP="006207C1">
            <w:pPr>
              <w:rPr>
                <w:rFonts w:eastAsiaTheme="minorHAnsi"/>
                <w:bCs/>
                <w:lang w:eastAsia="en-US"/>
              </w:rPr>
            </w:pPr>
            <w:r w:rsidRPr="00306A96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306A96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96" w:rsidRDefault="00306A96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31 4 01 60130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96" w:rsidRPr="00306A96" w:rsidRDefault="00B472C0" w:rsidP="006207C1">
            <w:pPr>
              <w:rPr>
                <w:rFonts w:eastAsiaTheme="minorHAnsi"/>
                <w:bCs/>
                <w:lang w:eastAsia="en-US"/>
              </w:rPr>
            </w:pPr>
            <w:r w:rsidRPr="00B472C0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</w:tr>
      <w:tr w:rsidR="00694B53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53" w:rsidRDefault="00B472C0" w:rsidP="00B472C0">
            <w:pPr>
              <w:rPr>
                <w:rFonts w:eastAsiaTheme="minorHAnsi"/>
                <w:lang w:eastAsia="en-US"/>
              </w:rPr>
            </w:pPr>
            <w:r w:rsidRPr="00B472C0">
              <w:rPr>
                <w:rFonts w:eastAsiaTheme="minorHAnsi"/>
                <w:b/>
                <w:lang w:eastAsia="en-US"/>
              </w:rPr>
              <w:t>31 4 0</w:t>
            </w:r>
            <w:r>
              <w:rPr>
                <w:rFonts w:eastAsiaTheme="minorHAnsi"/>
                <w:b/>
                <w:lang w:eastAsia="en-US"/>
              </w:rPr>
              <w:t>2</w:t>
            </w:r>
            <w:r w:rsidRPr="00B472C0">
              <w:rPr>
                <w:rFonts w:eastAsiaTheme="minorHAnsi"/>
                <w:b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B53" w:rsidRPr="00C628B9" w:rsidRDefault="00B472C0" w:rsidP="00B472C0">
            <w:pPr>
              <w:rPr>
                <w:rFonts w:eastAsiaTheme="minorHAnsi"/>
                <w:bCs/>
                <w:lang w:eastAsia="en-US"/>
              </w:rPr>
            </w:pPr>
            <w:r w:rsidRPr="00B472C0">
              <w:rPr>
                <w:rFonts w:eastAsiaTheme="minorHAnsi"/>
                <w:b/>
              </w:rPr>
              <w:t>Комплекс процессных мероприятий «</w:t>
            </w:r>
            <w:r>
              <w:rPr>
                <w:rFonts w:eastAsiaTheme="minorHAnsi"/>
                <w:b/>
              </w:rPr>
              <w:t>Обеспечение безопасности и жизнедеятельности населения</w:t>
            </w:r>
            <w:r w:rsidRPr="00B472C0">
              <w:rPr>
                <w:rFonts w:eastAsiaTheme="minorHAnsi"/>
                <w:b/>
              </w:rPr>
              <w:t>»</w:t>
            </w:r>
          </w:p>
        </w:tc>
      </w:tr>
      <w:tr w:rsidR="00B472C0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C0" w:rsidRPr="00640672" w:rsidRDefault="00640672" w:rsidP="00B472C0">
            <w:pPr>
              <w:rPr>
                <w:rFonts w:eastAsiaTheme="minorHAnsi"/>
                <w:lang w:eastAsia="en-US"/>
              </w:rPr>
            </w:pPr>
            <w:r w:rsidRPr="00640672">
              <w:rPr>
                <w:rFonts w:eastAsiaTheme="minorHAnsi"/>
                <w:lang w:eastAsia="en-US"/>
              </w:rPr>
              <w:t>31 4 02 20080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C0" w:rsidRPr="00B472C0" w:rsidRDefault="00B472C0" w:rsidP="00B472C0">
            <w:pPr>
              <w:rPr>
                <w:rFonts w:eastAsiaTheme="minorHAnsi"/>
              </w:rPr>
            </w:pPr>
            <w:r w:rsidRPr="00B472C0">
              <w:rPr>
                <w:rFonts w:eastAsiaTheme="minorHAnsi"/>
              </w:rPr>
              <w:t>Обеспечение первичных мер пожарной безопасности на территории поселения</w:t>
            </w:r>
          </w:p>
        </w:tc>
      </w:tr>
      <w:tr w:rsidR="009F3E9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Pr="009F3E99" w:rsidRDefault="009F3E99" w:rsidP="009F3E9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31 4 02 20390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Pr="00B472C0" w:rsidRDefault="009F3E99" w:rsidP="00B472C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Резервный фонд администрации муниципального образования</w:t>
            </w:r>
          </w:p>
        </w:tc>
      </w:tr>
      <w:tr w:rsidR="009F3E9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Default="009F3E99" w:rsidP="00B472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31 4 02 20400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Default="009F3E99" w:rsidP="00B472C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Резервный фонд по чрезвычайным ситуациям </w:t>
            </w:r>
          </w:p>
        </w:tc>
      </w:tr>
      <w:tr w:rsidR="009F3E9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Pr="001D65D8" w:rsidRDefault="001D65D8" w:rsidP="00B472C0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31 4 03</w:t>
            </w:r>
            <w:r w:rsidRPr="001D65D8">
              <w:rPr>
                <w:rFonts w:eastAsiaTheme="minorHAnsi"/>
                <w:b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99" w:rsidRPr="001D65D8" w:rsidRDefault="001D65D8" w:rsidP="00B472C0">
            <w:pPr>
              <w:rPr>
                <w:rFonts w:eastAsiaTheme="minorHAnsi"/>
                <w:b/>
              </w:rPr>
            </w:pPr>
            <w:r w:rsidRPr="001D65D8">
              <w:rPr>
                <w:rFonts w:eastAsiaTheme="minorHAnsi"/>
                <w:b/>
              </w:rPr>
              <w:t>Комплекс процессных мероприятий «Развитие транспортной системы»</w:t>
            </w:r>
          </w:p>
        </w:tc>
      </w:tr>
      <w:tr w:rsidR="001D65D8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Pr="001D65D8" w:rsidRDefault="001D65D8" w:rsidP="00B472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31 4 03 20090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Default="001D65D8" w:rsidP="00B472C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Содержание автомобильных дорог общего пользования населенных пунктов</w:t>
            </w:r>
          </w:p>
        </w:tc>
      </w:tr>
      <w:tr w:rsidR="001D65D8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Pr="001D65D8" w:rsidRDefault="001D65D8" w:rsidP="00B472C0">
            <w:pPr>
              <w:rPr>
                <w:rFonts w:eastAsiaTheme="minorHAnsi"/>
                <w:b/>
                <w:lang w:eastAsia="en-US"/>
              </w:rPr>
            </w:pPr>
            <w:r w:rsidRPr="001D65D8">
              <w:rPr>
                <w:rFonts w:eastAsiaTheme="minorHAnsi"/>
                <w:b/>
                <w:lang w:eastAsia="en-US"/>
              </w:rPr>
              <w:t>31 4 04 00000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Default="001D65D8" w:rsidP="00B472C0">
            <w:pPr>
              <w:rPr>
                <w:rFonts w:eastAsiaTheme="minorHAnsi"/>
              </w:rPr>
            </w:pPr>
            <w:r w:rsidRPr="001D65D8">
              <w:rPr>
                <w:rFonts w:eastAsiaTheme="minorHAnsi"/>
                <w:b/>
              </w:rPr>
              <w:t>Комплекс процессных мероприятий</w:t>
            </w:r>
            <w:r>
              <w:rPr>
                <w:rFonts w:eastAsiaTheme="minorHAnsi"/>
                <w:b/>
              </w:rPr>
              <w:t xml:space="preserve"> «Управление земельно-имущественным комплексом, территориальное планирование и </w:t>
            </w:r>
            <w:proofErr w:type="spellStart"/>
            <w:r>
              <w:rPr>
                <w:rFonts w:eastAsiaTheme="minorHAnsi"/>
                <w:b/>
              </w:rPr>
              <w:t>градорегулирование</w:t>
            </w:r>
            <w:proofErr w:type="spellEnd"/>
            <w:r>
              <w:rPr>
                <w:rFonts w:eastAsiaTheme="minorHAnsi"/>
                <w:b/>
              </w:rPr>
              <w:t>»</w:t>
            </w:r>
          </w:p>
        </w:tc>
      </w:tr>
      <w:tr w:rsidR="001D65D8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Default="00CC0A11" w:rsidP="00B472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31 4 04 20240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D8" w:rsidRDefault="00CC0A11" w:rsidP="00B472C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</w:tr>
      <w:tr w:rsidR="00B472C0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C0" w:rsidRDefault="00CC0A1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31 4  04 20300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C0" w:rsidRPr="00C628B9" w:rsidRDefault="00CC0A1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Оформление документации для организации </w:t>
            </w:r>
            <w:r w:rsidR="00CD4AED">
              <w:rPr>
                <w:rFonts w:eastAsiaTheme="minorHAnsi"/>
                <w:bCs/>
                <w:lang w:eastAsia="en-US"/>
              </w:rPr>
              <w:t>и проведения аукционов по продаже земельных участков, находящихся в собственности муниципального образования</w:t>
            </w:r>
          </w:p>
        </w:tc>
      </w:tr>
      <w:tr w:rsidR="00FF5AE2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9BE" w:rsidRPr="00FE1334" w:rsidRDefault="00FF5AE2" w:rsidP="006207C1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31 4 04 20310</w:t>
            </w:r>
          </w:p>
          <w:p w:rsidR="00F079BE" w:rsidRPr="00FE1334" w:rsidRDefault="00F079BE" w:rsidP="00F079BE">
            <w:pPr>
              <w:rPr>
                <w:rFonts w:eastAsiaTheme="minorHAnsi"/>
                <w:lang w:eastAsia="en-US"/>
              </w:rPr>
            </w:pPr>
          </w:p>
          <w:p w:rsidR="00FF5AE2" w:rsidRPr="00FE1334" w:rsidRDefault="00FF5AE2" w:rsidP="00F079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AE2" w:rsidRPr="00FE1334" w:rsidRDefault="00FF5AE2" w:rsidP="006207C1">
            <w:pPr>
              <w:rPr>
                <w:rFonts w:eastAsiaTheme="minorHAnsi"/>
                <w:bCs/>
                <w:lang w:eastAsia="en-US"/>
              </w:rPr>
            </w:pPr>
            <w:r w:rsidRPr="00FE1334">
              <w:rPr>
                <w:rFonts w:eastAsiaTheme="minorHAnsi"/>
                <w:bCs/>
                <w:lang w:eastAsia="en-US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31 4 04 20420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1B1EA0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31 4 04 20</w:t>
            </w:r>
            <w:r w:rsidR="00772C81"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Расходы по оплате публикаций в СМИ информации земельно-имущественного характера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31 4 04 20690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Расходы на проведение кадастровых работ для осуществления постановки на государственный кадастровый учет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территориаьных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зон </w:t>
            </w:r>
          </w:p>
        </w:tc>
      </w:tr>
      <w:tr w:rsidR="00CD4AED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ED" w:rsidRDefault="00772C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31 4 04 60030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AED" w:rsidRDefault="00772C81" w:rsidP="006207C1">
            <w:pPr>
              <w:rPr>
                <w:rFonts w:eastAsiaTheme="minorHAnsi"/>
                <w:bCs/>
                <w:lang w:eastAsia="en-US"/>
              </w:rPr>
            </w:pPr>
            <w:r w:rsidRPr="00772C81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772C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31 4 04 60080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P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  <w:r w:rsidRPr="00772C81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P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31 4 04 </w:t>
            </w:r>
            <w:r>
              <w:rPr>
                <w:rFonts w:eastAsiaTheme="minorHAnsi"/>
                <w:lang w:val="en-US" w:eastAsia="en-US"/>
              </w:rPr>
              <w:t>S1510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Pr="00594A37" w:rsidRDefault="00594A37" w:rsidP="00594A37">
            <w:pPr>
              <w:rPr>
                <w:rFonts w:eastAsia="Calibri"/>
                <w:szCs w:val="28"/>
                <w:lang w:eastAsia="en-US"/>
              </w:rPr>
            </w:pPr>
            <w:r w:rsidRPr="00594A37">
              <w:rPr>
                <w:rFonts w:eastAsia="Calibri"/>
                <w:szCs w:val="28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772C81" w:rsidRPr="00772C81" w:rsidRDefault="00772C81" w:rsidP="006207C1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594A37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31 4 05</w:t>
            </w:r>
            <w:r w:rsidRPr="001D65D8">
              <w:rPr>
                <w:rFonts w:eastAsiaTheme="minorHAnsi"/>
                <w:b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Pr="00594A37" w:rsidRDefault="00594A37" w:rsidP="00594A37">
            <w:pPr>
              <w:rPr>
                <w:rFonts w:eastAsia="Calibri"/>
                <w:szCs w:val="28"/>
                <w:lang w:eastAsia="en-US"/>
              </w:rPr>
            </w:pPr>
            <w:r w:rsidRPr="001D65D8">
              <w:rPr>
                <w:rFonts w:eastAsiaTheme="minorHAnsi"/>
                <w:b/>
              </w:rPr>
              <w:t>Комплекс процессных мероприятий</w:t>
            </w:r>
            <w:r>
              <w:rPr>
                <w:rFonts w:eastAsiaTheme="minorHAnsi"/>
                <w:b/>
              </w:rPr>
              <w:t xml:space="preserve"> «Обеспечение качественными услугами жилищно-коммунального хозяйства»</w:t>
            </w:r>
          </w:p>
        </w:tc>
      </w:tr>
      <w:tr w:rsidR="00594A37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31 4 05 20120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Pr="00772C81" w:rsidRDefault="00594A37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Организация ритуальных услуг и содержание мест захоронения</w:t>
            </w:r>
          </w:p>
        </w:tc>
      </w:tr>
      <w:tr w:rsidR="00594A37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31 4 05 20140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Благоустройство муниципального образования</w:t>
            </w:r>
          </w:p>
        </w:tc>
      </w:tr>
      <w:tr w:rsidR="00594A37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31 4 05 20210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37" w:rsidRDefault="00594A37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Содержание муниципального имущества в области коммунального хозяйства</w:t>
            </w:r>
          </w:p>
        </w:tc>
      </w:tr>
      <w:tr w:rsidR="002E02C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Default="002E02C9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31 4 05 20530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Default="002E02C9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Обеспечение населения муниципального образования чистой водой отвечающей требованиям СНиП</w:t>
            </w:r>
          </w:p>
        </w:tc>
      </w:tr>
      <w:tr w:rsidR="002E02C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Pr="00FE1334" w:rsidRDefault="002E02C9" w:rsidP="006207C1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lastRenderedPageBreak/>
              <w:t>31 4 05 60060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Pr="00FE1334" w:rsidRDefault="002E02C9" w:rsidP="006207C1">
            <w:pPr>
              <w:rPr>
                <w:rFonts w:eastAsiaTheme="minorHAnsi"/>
                <w:bCs/>
                <w:lang w:eastAsia="en-US"/>
              </w:rPr>
            </w:pPr>
            <w:r w:rsidRPr="00FE1334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</w:tr>
      <w:tr w:rsidR="005C43BB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FE1334" w:rsidRDefault="005C43BB" w:rsidP="006207C1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31 4 05 L5760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FE1334" w:rsidRDefault="005C43BB" w:rsidP="006207C1">
            <w:pPr>
              <w:rPr>
                <w:rFonts w:eastAsiaTheme="minorHAnsi"/>
                <w:bCs/>
                <w:lang w:eastAsia="en-US"/>
              </w:rPr>
            </w:pPr>
            <w:r w:rsidRPr="00FE1334">
              <w:rPr>
                <w:rFonts w:eastAsiaTheme="minorHAnsi"/>
                <w:bCs/>
                <w:lang w:eastAsia="en-US"/>
              </w:rPr>
              <w:t>Обеспечение комплексного развития сельских территорий</w:t>
            </w:r>
          </w:p>
        </w:tc>
      </w:tr>
      <w:tr w:rsidR="002E02C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Default="008E17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31 4 06</w:t>
            </w:r>
            <w:r w:rsidRPr="001D65D8">
              <w:rPr>
                <w:rFonts w:eastAsiaTheme="minorHAnsi"/>
                <w:b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2C9" w:rsidRPr="002E02C9" w:rsidRDefault="008E1781" w:rsidP="006207C1">
            <w:pPr>
              <w:rPr>
                <w:rFonts w:eastAsiaTheme="minorHAnsi"/>
                <w:bCs/>
                <w:lang w:eastAsia="en-US"/>
              </w:rPr>
            </w:pPr>
            <w:r w:rsidRPr="001D65D8">
              <w:rPr>
                <w:rFonts w:eastAsiaTheme="minorHAnsi"/>
                <w:b/>
              </w:rPr>
              <w:t>Комплекс процессных мероприятий</w:t>
            </w:r>
            <w:r>
              <w:rPr>
                <w:rFonts w:eastAsiaTheme="minorHAnsi"/>
                <w:b/>
              </w:rPr>
              <w:t xml:space="preserve"> «Развитие сельской культуры»</w:t>
            </w:r>
          </w:p>
        </w:tc>
      </w:tr>
      <w:tr w:rsidR="00772C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Default="008E17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31 4 06 20230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C81" w:rsidRPr="00772C81" w:rsidRDefault="008E1781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Проведение культурно-массовых мероприятий в области культуры</w:t>
            </w:r>
          </w:p>
        </w:tc>
      </w:tr>
      <w:tr w:rsidR="008E17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Default="008E17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31 4 06 60010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Pr="00510FFF" w:rsidRDefault="008E1781" w:rsidP="006207C1">
            <w:pPr>
              <w:rPr>
                <w:rFonts w:eastAsiaTheme="minorHAnsi"/>
                <w:bCs/>
                <w:lang w:eastAsia="en-US"/>
              </w:rPr>
            </w:pPr>
            <w:r w:rsidRPr="00510FFF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8E17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Default="008E1781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31 4 06 60020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Pr="00510FFF" w:rsidRDefault="008E1781" w:rsidP="006207C1">
            <w:pPr>
              <w:rPr>
                <w:rFonts w:eastAsiaTheme="minorHAnsi"/>
                <w:bCs/>
                <w:lang w:eastAsia="en-US"/>
              </w:rPr>
            </w:pPr>
            <w:r w:rsidRPr="00510FFF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8E1781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Pr="00FE1334" w:rsidRDefault="008E1781" w:rsidP="006207C1">
            <w:pPr>
              <w:rPr>
                <w:rFonts w:eastAsiaTheme="minorHAnsi"/>
                <w:b/>
                <w:lang w:eastAsia="en-US"/>
              </w:rPr>
            </w:pPr>
            <w:r w:rsidRPr="00FE1334">
              <w:rPr>
                <w:rFonts w:eastAsiaTheme="minorHAnsi"/>
                <w:b/>
                <w:lang w:eastAsia="en-US"/>
              </w:rPr>
              <w:t>31 5 00 00000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81" w:rsidRPr="00FE1334" w:rsidRDefault="005C43BB" w:rsidP="006207C1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E1334">
              <w:rPr>
                <w:b/>
                <w:sz w:val="24"/>
                <w:szCs w:val="24"/>
              </w:rPr>
              <w:t>Приоритетные проекты Оренбургской области</w:t>
            </w:r>
          </w:p>
        </w:tc>
      </w:tr>
      <w:tr w:rsidR="00B56369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69" w:rsidRPr="00FE1334" w:rsidRDefault="00B56369" w:rsidP="006207C1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31 5 П5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369" w:rsidRPr="00FE1334" w:rsidRDefault="00B56369" w:rsidP="006207C1">
            <w:pPr>
              <w:rPr>
                <w:sz w:val="24"/>
                <w:szCs w:val="24"/>
              </w:rPr>
            </w:pPr>
            <w:r w:rsidRPr="00FE1334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  <w:p w:rsidR="00B56369" w:rsidRPr="00FE1334" w:rsidRDefault="00B56369" w:rsidP="006207C1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Pr="00FE1334" w:rsidRDefault="00510FFF" w:rsidP="00BB2426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 xml:space="preserve">31 5 П5 </w:t>
            </w:r>
            <w:r w:rsidRPr="00FE1334">
              <w:rPr>
                <w:rFonts w:eastAsiaTheme="minorHAnsi"/>
                <w:lang w:val="en-US" w:eastAsia="en-US"/>
              </w:rPr>
              <w:t>S</w:t>
            </w:r>
            <w:r w:rsidRPr="00FE1334">
              <w:rPr>
                <w:rFonts w:eastAsiaTheme="minorHAnsi"/>
                <w:lang w:eastAsia="en-US"/>
              </w:rPr>
              <w:t>14</w:t>
            </w:r>
            <w:r w:rsidR="00BB2426" w:rsidRPr="00FE133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Pr="00FE1334" w:rsidRDefault="00510FFF" w:rsidP="006207C1">
            <w:pPr>
              <w:rPr>
                <w:rFonts w:eastAsiaTheme="minorHAnsi"/>
                <w:color w:val="000000"/>
                <w:lang w:eastAsia="en-US"/>
              </w:rPr>
            </w:pPr>
            <w:r w:rsidRPr="00FE1334">
              <w:rPr>
                <w:rFonts w:eastAsiaTheme="minorHAnsi"/>
                <w:color w:val="000000"/>
                <w:lang w:eastAsia="en-US"/>
              </w:rPr>
              <w:t>Реализация инициативных проектов</w:t>
            </w:r>
            <w:r w:rsidR="00BB2426" w:rsidRPr="00FE1334">
              <w:rPr>
                <w:rFonts w:eastAsiaTheme="minorHAnsi"/>
                <w:color w:val="000000"/>
                <w:lang w:eastAsia="en-US"/>
              </w:rPr>
              <w:t xml:space="preserve"> (Благоустройство мест захоронения)</w:t>
            </w:r>
          </w:p>
        </w:tc>
      </w:tr>
      <w:tr w:rsidR="00FE1334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334" w:rsidRDefault="00FE1334" w:rsidP="00BB2426">
            <w:pPr>
              <w:rPr>
                <w:rFonts w:eastAsiaTheme="minorHAnsi"/>
                <w:lang w:eastAsia="en-US"/>
              </w:rPr>
            </w:pPr>
            <w:r w:rsidRPr="00FE1334">
              <w:rPr>
                <w:rFonts w:eastAsiaTheme="minorHAnsi"/>
                <w:lang w:eastAsia="en-US"/>
              </w:rPr>
              <w:t>31 5 П5 И1412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334" w:rsidRPr="00510FFF" w:rsidRDefault="00FE1334" w:rsidP="006207C1">
            <w:pPr>
              <w:rPr>
                <w:rFonts w:eastAsiaTheme="minorHAnsi"/>
                <w:color w:val="000000"/>
                <w:lang w:eastAsia="en-US"/>
              </w:rPr>
            </w:pPr>
            <w:r w:rsidRPr="00FE1334">
              <w:rPr>
                <w:rFonts w:eastAsiaTheme="minorHAnsi"/>
                <w:color w:val="000000"/>
                <w:lang w:eastAsia="en-US"/>
              </w:rPr>
              <w:t>Мероприятия по завершению реализации инициативных проектов (Благоустройство мест захоронения)</w:t>
            </w: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31 6 </w:t>
            </w:r>
            <w:r w:rsidRPr="008E1781">
              <w:rPr>
                <w:rFonts w:eastAsiaTheme="minorHAnsi"/>
                <w:b/>
                <w:lang w:eastAsia="en-US"/>
              </w:rPr>
              <w:t>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FE1334" w:rsidRDefault="005C43BB" w:rsidP="005C43BB">
            <w:pPr>
              <w:ind w:right="454"/>
              <w:contextualSpacing/>
              <w:rPr>
                <w:b/>
              </w:rPr>
            </w:pPr>
            <w:r w:rsidRPr="00FE1334">
              <w:rPr>
                <w:b/>
              </w:rPr>
              <w:t>Приоритетные проекты Тоцкого района</w:t>
            </w:r>
          </w:p>
          <w:p w:rsidR="00510FFF" w:rsidRPr="00FE1334" w:rsidRDefault="00510FFF" w:rsidP="00510FFF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43BB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Default="005C43BB" w:rsidP="006207C1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31 6 01 00000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BB" w:rsidRPr="00FE1334" w:rsidRDefault="005C43BB" w:rsidP="005C43BB">
            <w:pPr>
              <w:ind w:right="454"/>
              <w:contextualSpacing/>
              <w:rPr>
                <w:b/>
              </w:rPr>
            </w:pPr>
            <w:r w:rsidRPr="00FE1334">
              <w:rPr>
                <w:b/>
              </w:rPr>
              <w:t>Приоритетный проект «Народный бюджет»</w:t>
            </w: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31 6 00 20440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Pr="00772C81" w:rsidRDefault="00510FFF" w:rsidP="006207C1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Реализация инициативных проектов в рамках проекта «Народный бюджет» </w:t>
            </w: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lang w:eastAsia="en-US"/>
              </w:rPr>
            </w:pPr>
            <w:r w:rsidRPr="00D60275">
              <w:rPr>
                <w:rFonts w:eastAsiaTheme="minorHAnsi"/>
                <w:b/>
                <w:lang w:val="en-US" w:eastAsia="en-US"/>
              </w:rPr>
              <w:t>77 0 00 00000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Pr="00510FFF" w:rsidRDefault="00510FFF" w:rsidP="006207C1">
            <w:pPr>
              <w:rPr>
                <w:rFonts w:eastAsiaTheme="minorHAnsi"/>
                <w:bCs/>
                <w:lang w:eastAsia="en-US"/>
              </w:rPr>
            </w:pPr>
            <w:r w:rsidRPr="00D60275">
              <w:rPr>
                <w:rFonts w:eastAsiaTheme="minorHAnsi"/>
                <w:b/>
                <w:lang w:val="en-US" w:eastAsia="en-US"/>
              </w:rPr>
              <w:t>Непрограммные</w:t>
            </w:r>
            <w:r>
              <w:rPr>
                <w:rFonts w:eastAsiaTheme="minorHAnsi"/>
                <w:b/>
                <w:lang w:eastAsia="en-US"/>
              </w:rPr>
              <w:t xml:space="preserve"> мероприятия</w:t>
            </w:r>
          </w:p>
        </w:tc>
      </w:tr>
      <w:tr w:rsidR="00510FFF" w:rsidRPr="00D60275" w:rsidTr="006207C1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77 1 00 00000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FF" w:rsidRDefault="00510FFF" w:rsidP="006207C1">
            <w:pPr>
              <w:rPr>
                <w:rFonts w:eastAsiaTheme="minorHAnsi"/>
                <w:bCs/>
                <w:lang w:eastAsia="en-US"/>
              </w:rPr>
            </w:pPr>
            <w:r w:rsidRPr="00510FFF">
              <w:rPr>
                <w:rFonts w:eastAsiaTheme="minorHAnsi"/>
                <w:bCs/>
                <w:lang w:eastAsia="en-US"/>
              </w:rPr>
              <w:t>Руководство и управление в сфере установленных функций муниципального образования Богдановский сельсовет</w:t>
            </w:r>
          </w:p>
        </w:tc>
      </w:tr>
      <w:tr w:rsidR="00C628B9" w:rsidRPr="00D60275" w:rsidTr="006207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>7710060120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9" w:rsidRPr="00D60275" w:rsidRDefault="00C628B9" w:rsidP="006207C1">
            <w:pPr>
              <w:rPr>
                <w:rFonts w:eastAsiaTheme="minorHAnsi"/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D6027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D60275">
              <w:rPr>
                <w:rFonts w:eastAsiaTheme="minorHAnsi"/>
                <w:lang w:eastAsia="en-US"/>
              </w:rPr>
              <w:t xml:space="preserve"> исполнением бюджетов поселений</w:t>
            </w:r>
          </w:p>
        </w:tc>
      </w:tr>
    </w:tbl>
    <w:p w:rsidR="00C628B9" w:rsidRDefault="00C628B9" w:rsidP="00C628B9">
      <w:pPr>
        <w:tabs>
          <w:tab w:val="left" w:pos="3285"/>
        </w:tabs>
      </w:pPr>
      <w:r>
        <w:tab/>
      </w: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510FFF" w:rsidRDefault="00510FFF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Default="00C628B9" w:rsidP="00C628B9">
      <w:pPr>
        <w:tabs>
          <w:tab w:val="left" w:pos="3285"/>
        </w:tabs>
      </w:pPr>
    </w:p>
    <w:p w:rsidR="00C628B9" w:rsidRPr="00B80250" w:rsidRDefault="00C628B9" w:rsidP="00C628B9">
      <w:pPr>
        <w:ind w:left="4678"/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t>Приложение № 2</w:t>
      </w:r>
    </w:p>
    <w:p w:rsidR="00C628B9" w:rsidRPr="00B80250" w:rsidRDefault="00C628B9" w:rsidP="00C628B9">
      <w:pPr>
        <w:ind w:left="4678"/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t xml:space="preserve">к Указаниям о порядке </w:t>
      </w:r>
      <w:proofErr w:type="gramStart"/>
      <w:r w:rsidRPr="00B80250">
        <w:rPr>
          <w:szCs w:val="28"/>
          <w:lang w:eastAsia="en-US"/>
        </w:rPr>
        <w:t>применения целевых статей расходов бюджета сельского поселения</w:t>
      </w:r>
      <w:proofErr w:type="gramEnd"/>
    </w:p>
    <w:p w:rsidR="00C628B9" w:rsidRDefault="00C628B9" w:rsidP="00C628B9">
      <w:pPr>
        <w:ind w:left="4678"/>
        <w:jc w:val="right"/>
        <w:rPr>
          <w:sz w:val="28"/>
          <w:szCs w:val="28"/>
          <w:lang w:eastAsia="en-US"/>
        </w:rPr>
      </w:pPr>
    </w:p>
    <w:p w:rsidR="00C628B9" w:rsidRDefault="00C628B9" w:rsidP="00C628B9">
      <w:pPr>
        <w:ind w:left="4678"/>
        <w:jc w:val="center"/>
      </w:pPr>
    </w:p>
    <w:p w:rsidR="00C628B9" w:rsidRDefault="00C628B9" w:rsidP="00C628B9">
      <w:pPr>
        <w:tabs>
          <w:tab w:val="left" w:pos="3285"/>
          <w:tab w:val="left" w:pos="3960"/>
        </w:tabs>
        <w:jc w:val="center"/>
      </w:pPr>
      <w:r>
        <w:t>Направления расходов, увязываемые с программными (непрограммными) статьями целевых статей расходов бюджета сельского поселения</w:t>
      </w:r>
    </w:p>
    <w:p w:rsidR="00C628B9" w:rsidRDefault="00C628B9" w:rsidP="00C628B9">
      <w:pPr>
        <w:tabs>
          <w:tab w:val="left" w:pos="3285"/>
          <w:tab w:val="left" w:pos="396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628B9" w:rsidTr="006207C1">
        <w:tc>
          <w:tcPr>
            <w:tcW w:w="1242" w:type="dxa"/>
          </w:tcPr>
          <w:p w:rsidR="00C628B9" w:rsidRDefault="00C628B9" w:rsidP="006207C1">
            <w:pPr>
              <w:tabs>
                <w:tab w:val="left" w:pos="3285"/>
                <w:tab w:val="left" w:pos="3960"/>
              </w:tabs>
            </w:pPr>
            <w:r>
              <w:t>20010</w:t>
            </w:r>
          </w:p>
        </w:tc>
        <w:tc>
          <w:tcPr>
            <w:tcW w:w="8329" w:type="dxa"/>
          </w:tcPr>
          <w:p w:rsidR="00C628B9" w:rsidRDefault="001B1EA0" w:rsidP="006207C1">
            <w:pPr>
              <w:tabs>
                <w:tab w:val="left" w:pos="3285"/>
                <w:tab w:val="left" w:pos="3960"/>
              </w:tabs>
            </w:pPr>
            <w:r>
              <w:t>Высшее должностное лицо</w:t>
            </w:r>
          </w:p>
        </w:tc>
      </w:tr>
      <w:tr w:rsidR="00C628B9" w:rsidTr="006207C1">
        <w:tc>
          <w:tcPr>
            <w:tcW w:w="1242" w:type="dxa"/>
          </w:tcPr>
          <w:p w:rsidR="00C628B9" w:rsidRDefault="001B1EA0" w:rsidP="006207C1">
            <w:pPr>
              <w:tabs>
                <w:tab w:val="left" w:pos="3285"/>
                <w:tab w:val="left" w:pos="3960"/>
              </w:tabs>
            </w:pPr>
            <w:r>
              <w:t>20020</w:t>
            </w:r>
          </w:p>
        </w:tc>
        <w:tc>
          <w:tcPr>
            <w:tcW w:w="8329" w:type="dxa"/>
          </w:tcPr>
          <w:p w:rsidR="00C628B9" w:rsidRDefault="001B1EA0" w:rsidP="006207C1">
            <w:pPr>
              <w:tabs>
                <w:tab w:val="left" w:pos="3285"/>
                <w:tab w:val="left" w:pos="3960"/>
              </w:tabs>
            </w:pPr>
            <w:r>
              <w:t>Центральный аппарат</w:t>
            </w:r>
          </w:p>
        </w:tc>
      </w:tr>
      <w:tr w:rsidR="00C628B9" w:rsidTr="006207C1">
        <w:tc>
          <w:tcPr>
            <w:tcW w:w="1242" w:type="dxa"/>
          </w:tcPr>
          <w:p w:rsidR="00C628B9" w:rsidRDefault="001B1EA0" w:rsidP="006207C1">
            <w:pPr>
              <w:tabs>
                <w:tab w:val="left" w:pos="3285"/>
                <w:tab w:val="left" w:pos="3960"/>
              </w:tabs>
            </w:pPr>
            <w:r>
              <w:t>20030</w:t>
            </w:r>
          </w:p>
        </w:tc>
        <w:tc>
          <w:tcPr>
            <w:tcW w:w="8329" w:type="dxa"/>
          </w:tcPr>
          <w:p w:rsidR="00C628B9" w:rsidRDefault="001B1EA0" w:rsidP="00FE1334">
            <w:pPr>
              <w:tabs>
                <w:tab w:val="left" w:pos="3285"/>
                <w:tab w:val="left" w:pos="3960"/>
              </w:tabs>
            </w:pPr>
            <w:r>
              <w:t xml:space="preserve">Членство муниципального образования в Совете ассоциаций муниципальных образований Оренбургской области 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20080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Обеспечение первичных мер пожарной безопасности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20090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Содержание автомобильных дорог общего пользования населенных пунктов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20120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 xml:space="preserve">Организация ритуальных услуг и содержание мест </w:t>
            </w:r>
            <w:r w:rsidR="004E6887">
              <w:t>захоронения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20140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Благоустройство муниципального образования</w:t>
            </w:r>
          </w:p>
        </w:tc>
      </w:tr>
      <w:tr w:rsidR="00C628B9" w:rsidTr="006207C1"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20210</w:t>
            </w:r>
          </w:p>
        </w:tc>
        <w:tc>
          <w:tcPr>
            <w:tcW w:w="8329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Содержание муниципального имущества в области коммунального хозяйства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20230</w:t>
            </w:r>
          </w:p>
        </w:tc>
        <w:tc>
          <w:tcPr>
            <w:tcW w:w="8329" w:type="dxa"/>
          </w:tcPr>
          <w:p w:rsidR="00C628B9" w:rsidRPr="009F17E6" w:rsidRDefault="00143292" w:rsidP="006207C1">
            <w:pPr>
              <w:tabs>
                <w:tab w:val="left" w:pos="3285"/>
                <w:tab w:val="left" w:pos="3960"/>
              </w:tabs>
            </w:pPr>
            <w:r>
              <w:t>Проведение культурно-массовых мероприятий в области культуры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20240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Оформление в муниципальную собственность выявленного бесхозяйного и выморочного имущества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20300</w:t>
            </w:r>
          </w:p>
        </w:tc>
        <w:tc>
          <w:tcPr>
            <w:tcW w:w="8329" w:type="dxa"/>
          </w:tcPr>
          <w:p w:rsidR="00C628B9" w:rsidRPr="009F17E6" w:rsidRDefault="00143292" w:rsidP="006207C1">
            <w:pPr>
              <w:tabs>
                <w:tab w:val="left" w:pos="3285"/>
                <w:tab w:val="left" w:pos="3960"/>
              </w:tabs>
            </w:pPr>
            <w:r>
              <w:t>Оформление документации для организации и проведения аукционов по продаже земельных участков, находящихся в собственности муниципального образования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20310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Default="00143292" w:rsidP="00510FFF">
            <w:pPr>
              <w:tabs>
                <w:tab w:val="left" w:pos="3285"/>
                <w:tab w:val="left" w:pos="3960"/>
              </w:tabs>
            </w:pPr>
            <w:r>
              <w:t>20390</w:t>
            </w:r>
          </w:p>
        </w:tc>
        <w:tc>
          <w:tcPr>
            <w:tcW w:w="8329" w:type="dxa"/>
          </w:tcPr>
          <w:p w:rsidR="00C628B9" w:rsidRPr="009F17E6" w:rsidRDefault="00143292" w:rsidP="006207C1">
            <w:pPr>
              <w:tabs>
                <w:tab w:val="left" w:pos="3285"/>
                <w:tab w:val="left" w:pos="3960"/>
              </w:tabs>
            </w:pPr>
            <w:r>
              <w:t>Резервный фонд администрации муниципального образования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Default="00143292" w:rsidP="006207C1">
            <w:pPr>
              <w:tabs>
                <w:tab w:val="left" w:pos="3285"/>
                <w:tab w:val="left" w:pos="3960"/>
              </w:tabs>
            </w:pPr>
            <w:r>
              <w:t>20400</w:t>
            </w:r>
          </w:p>
        </w:tc>
        <w:tc>
          <w:tcPr>
            <w:tcW w:w="8329" w:type="dxa"/>
          </w:tcPr>
          <w:p w:rsidR="00C628B9" w:rsidRPr="009F17E6" w:rsidRDefault="00143292" w:rsidP="006207C1">
            <w:pPr>
              <w:tabs>
                <w:tab w:val="left" w:pos="3285"/>
                <w:tab w:val="left" w:pos="3960"/>
              </w:tabs>
            </w:pPr>
            <w:r>
              <w:t>Резервный фонд по чрезвычайным ситуациям</w:t>
            </w:r>
          </w:p>
        </w:tc>
      </w:tr>
      <w:tr w:rsidR="00C628B9" w:rsidTr="006207C1">
        <w:trPr>
          <w:trHeight w:val="278"/>
        </w:trPr>
        <w:tc>
          <w:tcPr>
            <w:tcW w:w="1242" w:type="dxa"/>
          </w:tcPr>
          <w:p w:rsidR="00C628B9" w:rsidRPr="00B80250" w:rsidRDefault="00143292" w:rsidP="006207C1">
            <w:pPr>
              <w:tabs>
                <w:tab w:val="left" w:pos="3285"/>
                <w:tab w:val="left" w:pos="3960"/>
              </w:tabs>
            </w:pPr>
            <w:r>
              <w:t>20420</w:t>
            </w:r>
          </w:p>
        </w:tc>
        <w:tc>
          <w:tcPr>
            <w:tcW w:w="8329" w:type="dxa"/>
          </w:tcPr>
          <w:p w:rsidR="00C628B9" w:rsidRPr="00B80250" w:rsidRDefault="00143292" w:rsidP="006207C1">
            <w:pPr>
              <w:tabs>
                <w:tab w:val="left" w:pos="3285"/>
                <w:tab w:val="left" w:pos="3960"/>
              </w:tabs>
            </w:pPr>
            <w: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20430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Расходы по оплате публикаций в СМИ информации земельно-имущественного характера</w:t>
            </w:r>
          </w:p>
        </w:tc>
      </w:tr>
      <w:tr w:rsidR="00143292" w:rsidTr="006207C1">
        <w:trPr>
          <w:trHeight w:val="278"/>
        </w:trPr>
        <w:tc>
          <w:tcPr>
            <w:tcW w:w="1242" w:type="dxa"/>
          </w:tcPr>
          <w:p w:rsidR="00143292" w:rsidRDefault="00143292" w:rsidP="006207C1">
            <w:pPr>
              <w:tabs>
                <w:tab w:val="left" w:pos="3285"/>
                <w:tab w:val="left" w:pos="3960"/>
              </w:tabs>
            </w:pPr>
            <w:r>
              <w:t>20440</w:t>
            </w:r>
          </w:p>
        </w:tc>
        <w:tc>
          <w:tcPr>
            <w:tcW w:w="8329" w:type="dxa"/>
          </w:tcPr>
          <w:p w:rsidR="00143292" w:rsidRDefault="00143292" w:rsidP="006207C1">
            <w:pPr>
              <w:tabs>
                <w:tab w:val="left" w:pos="3285"/>
                <w:tab w:val="left" w:pos="3960"/>
              </w:tabs>
            </w:pPr>
            <w:r>
              <w:t>Реализация инициативных проектов в рамках проекта «Народный бюджет»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20530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Обеспечение населения муниципального образования чистой водой отвечающей требованиям СНиП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20600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Обеспечение деятельности органов местного самоуправления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20610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Обеспечение мероприятий, связанных с содержанием информационных систем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20690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Расходы на проведение кадастровых работ для осуществления постановки на государственный кадастровый учет территориальных зон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>
              <w:t>51180</w:t>
            </w:r>
          </w:p>
        </w:tc>
        <w:tc>
          <w:tcPr>
            <w:tcW w:w="8329" w:type="dxa"/>
          </w:tcPr>
          <w:p w:rsidR="004E6887" w:rsidRDefault="004E6887" w:rsidP="006207C1">
            <w:pPr>
              <w:tabs>
                <w:tab w:val="left" w:pos="3285"/>
                <w:tab w:val="left" w:pos="3960"/>
              </w:tabs>
            </w:pPr>
            <w:r w:rsidRPr="004E688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Pr="00FE1334" w:rsidRDefault="00FE1334" w:rsidP="006207C1">
            <w:pPr>
              <w:tabs>
                <w:tab w:val="left" w:pos="3285"/>
                <w:tab w:val="left" w:pos="3960"/>
              </w:tabs>
            </w:pPr>
            <w:r>
              <w:rPr>
                <w:lang w:val="en-US"/>
              </w:rPr>
              <w:t>S14</w:t>
            </w:r>
            <w:r>
              <w:t>12</w:t>
            </w:r>
          </w:p>
        </w:tc>
        <w:tc>
          <w:tcPr>
            <w:tcW w:w="8329" w:type="dxa"/>
          </w:tcPr>
          <w:p w:rsidR="004E6887" w:rsidRDefault="00FE1334" w:rsidP="006207C1">
            <w:pPr>
              <w:tabs>
                <w:tab w:val="left" w:pos="3285"/>
                <w:tab w:val="left" w:pos="3960"/>
              </w:tabs>
            </w:pPr>
            <w:r w:rsidRPr="00FE1334">
              <w:t>Реализация инициативных проектов (Благоустройство мест захоронения)</w:t>
            </w:r>
          </w:p>
        </w:tc>
      </w:tr>
      <w:tr w:rsidR="004E6887" w:rsidTr="006207C1">
        <w:trPr>
          <w:trHeight w:val="278"/>
        </w:trPr>
        <w:tc>
          <w:tcPr>
            <w:tcW w:w="1242" w:type="dxa"/>
          </w:tcPr>
          <w:p w:rsidR="004E6887" w:rsidRPr="004E6887" w:rsidRDefault="00FE1334" w:rsidP="006207C1">
            <w:pPr>
              <w:tabs>
                <w:tab w:val="left" w:pos="3285"/>
                <w:tab w:val="left" w:pos="3960"/>
              </w:tabs>
            </w:pPr>
            <w:r>
              <w:t>И1412</w:t>
            </w:r>
          </w:p>
        </w:tc>
        <w:tc>
          <w:tcPr>
            <w:tcW w:w="8329" w:type="dxa"/>
          </w:tcPr>
          <w:p w:rsidR="004E6887" w:rsidRDefault="00FE1334" w:rsidP="00FE1334">
            <w:r w:rsidRPr="00FE1334">
              <w:t>Мероприятия по завершению реализации инициативных проектов (Благоустройство мест захоронения)</w:t>
            </w:r>
          </w:p>
        </w:tc>
      </w:tr>
      <w:tr w:rsidR="00FE1334" w:rsidTr="006207C1">
        <w:trPr>
          <w:trHeight w:val="278"/>
        </w:trPr>
        <w:tc>
          <w:tcPr>
            <w:tcW w:w="1242" w:type="dxa"/>
          </w:tcPr>
          <w:p w:rsidR="00FE1334" w:rsidRDefault="00FE1334" w:rsidP="006207C1">
            <w:pPr>
              <w:tabs>
                <w:tab w:val="left" w:pos="3285"/>
                <w:tab w:val="left" w:pos="3960"/>
              </w:tabs>
            </w:pPr>
            <w:r w:rsidRPr="00FE1334">
              <w:t>L5760</w:t>
            </w:r>
          </w:p>
        </w:tc>
        <w:tc>
          <w:tcPr>
            <w:tcW w:w="8329" w:type="dxa"/>
          </w:tcPr>
          <w:p w:rsidR="00FE1334" w:rsidRPr="00FE1334" w:rsidRDefault="00FE1334" w:rsidP="00FE1334">
            <w:r w:rsidRPr="00FE1334">
              <w:t>Обеспечение комплексного развития сельских территорий</w:t>
            </w:r>
          </w:p>
        </w:tc>
      </w:tr>
    </w:tbl>
    <w:p w:rsidR="00816C2A" w:rsidRDefault="00816C2A"/>
    <w:sectPr w:rsidR="00816C2A" w:rsidSect="00B6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5E0"/>
    <w:rsid w:val="000B567F"/>
    <w:rsid w:val="00143292"/>
    <w:rsid w:val="00181DE1"/>
    <w:rsid w:val="001A3EE9"/>
    <w:rsid w:val="001B1EA0"/>
    <w:rsid w:val="001D65D8"/>
    <w:rsid w:val="002442DF"/>
    <w:rsid w:val="00265E73"/>
    <w:rsid w:val="002E02C9"/>
    <w:rsid w:val="00306A96"/>
    <w:rsid w:val="004B2BA7"/>
    <w:rsid w:val="004E6887"/>
    <w:rsid w:val="00510FFF"/>
    <w:rsid w:val="00560B48"/>
    <w:rsid w:val="00570ECA"/>
    <w:rsid w:val="00594A37"/>
    <w:rsid w:val="005B213E"/>
    <w:rsid w:val="005C43BB"/>
    <w:rsid w:val="00640672"/>
    <w:rsid w:val="00694B53"/>
    <w:rsid w:val="00737971"/>
    <w:rsid w:val="00772C81"/>
    <w:rsid w:val="007A1966"/>
    <w:rsid w:val="00816C2A"/>
    <w:rsid w:val="008E1781"/>
    <w:rsid w:val="009349AC"/>
    <w:rsid w:val="00971BCB"/>
    <w:rsid w:val="009F3E99"/>
    <w:rsid w:val="00A7291E"/>
    <w:rsid w:val="00B472C0"/>
    <w:rsid w:val="00B56369"/>
    <w:rsid w:val="00B64F6A"/>
    <w:rsid w:val="00BB2426"/>
    <w:rsid w:val="00BB6F6B"/>
    <w:rsid w:val="00BE2177"/>
    <w:rsid w:val="00C628B9"/>
    <w:rsid w:val="00CC0A11"/>
    <w:rsid w:val="00CD4AED"/>
    <w:rsid w:val="00D207C8"/>
    <w:rsid w:val="00D322AB"/>
    <w:rsid w:val="00D637A8"/>
    <w:rsid w:val="00D85289"/>
    <w:rsid w:val="00E905E0"/>
    <w:rsid w:val="00F079BE"/>
    <w:rsid w:val="00FE1334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8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8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2022-10-25T10:49:00Z</cp:lastPrinted>
  <dcterms:created xsi:type="dcterms:W3CDTF">2022-10-25T08:27:00Z</dcterms:created>
  <dcterms:modified xsi:type="dcterms:W3CDTF">2023-02-07T07:51:00Z</dcterms:modified>
</cp:coreProperties>
</file>