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АДМИНИСТРАЦИЯ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МУНИЦИПАЛЬНОГО ОБРАЗОВАНИЯ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БОГДАНОВСКИЙ  СЕЛЬСОВЕТ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ТОЦКОГО РАЙОНА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ОРЕНБУРГСКОЙ ОБЛАСТИ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ПОСТАНОВЛЕНИЕ</w:t>
      </w:r>
    </w:p>
    <w:p w:rsidR="00344DF4" w:rsidRPr="00A77024" w:rsidRDefault="00344DF4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:rsidR="001E164B" w:rsidRPr="00A77024" w:rsidRDefault="00E424DE" w:rsidP="001E164B">
      <w:pPr>
        <w:tabs>
          <w:tab w:val="left" w:pos="7560"/>
        </w:tabs>
        <w:spacing w:after="0" w:line="240" w:lineRule="auto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07</w:t>
      </w:r>
      <w:r w:rsidR="001E164B" w:rsidRPr="00A77024">
        <w:rPr>
          <w:b/>
          <w:color w:val="000000" w:themeColor="text1"/>
          <w:sz w:val="32"/>
          <w:szCs w:val="28"/>
        </w:rPr>
        <w:t>.</w:t>
      </w:r>
      <w:r>
        <w:rPr>
          <w:b/>
          <w:color w:val="000000" w:themeColor="text1"/>
          <w:sz w:val="32"/>
          <w:szCs w:val="28"/>
        </w:rPr>
        <w:t>02</w:t>
      </w:r>
      <w:r w:rsidR="0064786B">
        <w:rPr>
          <w:b/>
          <w:color w:val="000000" w:themeColor="text1"/>
          <w:sz w:val="32"/>
          <w:szCs w:val="28"/>
        </w:rPr>
        <w:t>.2023</w:t>
      </w:r>
      <w:r w:rsidR="00AB02AF" w:rsidRPr="00A77024">
        <w:rPr>
          <w:b/>
          <w:color w:val="000000" w:themeColor="text1"/>
          <w:sz w:val="32"/>
          <w:szCs w:val="28"/>
        </w:rPr>
        <w:tab/>
        <w:t xml:space="preserve">       </w:t>
      </w:r>
      <w:r w:rsidR="001E164B" w:rsidRPr="00A77024">
        <w:rPr>
          <w:b/>
          <w:color w:val="000000" w:themeColor="text1"/>
          <w:sz w:val="32"/>
          <w:szCs w:val="28"/>
        </w:rPr>
        <w:t xml:space="preserve"> №</w:t>
      </w:r>
      <w:r>
        <w:rPr>
          <w:b/>
          <w:color w:val="000000" w:themeColor="text1"/>
          <w:sz w:val="32"/>
          <w:szCs w:val="28"/>
        </w:rPr>
        <w:t>1</w:t>
      </w:r>
      <w:r w:rsidR="00D52595">
        <w:rPr>
          <w:b/>
          <w:color w:val="000000" w:themeColor="text1"/>
          <w:sz w:val="32"/>
          <w:szCs w:val="28"/>
        </w:rPr>
        <w:t>2</w:t>
      </w:r>
      <w:r w:rsidR="002F609B">
        <w:rPr>
          <w:b/>
          <w:color w:val="000000" w:themeColor="text1"/>
          <w:sz w:val="32"/>
          <w:szCs w:val="28"/>
        </w:rPr>
        <w:t>-</w:t>
      </w:r>
      <w:r w:rsidR="001E164B" w:rsidRPr="00A77024">
        <w:rPr>
          <w:b/>
          <w:color w:val="000000" w:themeColor="text1"/>
          <w:sz w:val="32"/>
          <w:szCs w:val="28"/>
        </w:rPr>
        <w:t>п</w:t>
      </w:r>
    </w:p>
    <w:p w:rsidR="00344DF4" w:rsidRPr="00A77024" w:rsidRDefault="00344DF4" w:rsidP="001E164B">
      <w:pPr>
        <w:tabs>
          <w:tab w:val="left" w:pos="7560"/>
        </w:tabs>
        <w:spacing w:after="0" w:line="240" w:lineRule="auto"/>
        <w:rPr>
          <w:b/>
          <w:color w:val="000000" w:themeColor="text1"/>
          <w:sz w:val="32"/>
          <w:szCs w:val="28"/>
        </w:rPr>
      </w:pPr>
    </w:p>
    <w:p w:rsidR="001E164B" w:rsidRPr="00A77024" w:rsidRDefault="001E164B" w:rsidP="001E164B">
      <w:pPr>
        <w:spacing w:after="0" w:line="240" w:lineRule="auto"/>
        <w:jc w:val="center"/>
        <w:rPr>
          <w:color w:val="000000" w:themeColor="text1"/>
          <w:szCs w:val="28"/>
        </w:rPr>
      </w:pPr>
      <w:r w:rsidRPr="00A77024">
        <w:rPr>
          <w:color w:val="000000" w:themeColor="text1"/>
          <w:szCs w:val="28"/>
        </w:rPr>
        <w:t>село Богдановка</w:t>
      </w:r>
    </w:p>
    <w:p w:rsidR="001E164B" w:rsidRPr="00E424DE" w:rsidRDefault="001E164B" w:rsidP="001E164B">
      <w:pPr>
        <w:spacing w:after="0" w:line="240" w:lineRule="auto"/>
        <w:rPr>
          <w:color w:val="000000" w:themeColor="text1"/>
          <w:sz w:val="32"/>
          <w:szCs w:val="32"/>
        </w:rPr>
      </w:pPr>
    </w:p>
    <w:p w:rsidR="00A954DA" w:rsidRPr="00E424DE" w:rsidRDefault="00A954DA" w:rsidP="00A954DA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E424DE">
        <w:rPr>
          <w:color w:val="000000" w:themeColor="text1"/>
          <w:sz w:val="32"/>
          <w:szCs w:val="32"/>
        </w:rPr>
        <w:t xml:space="preserve">О правовом просвещении и правовом </w:t>
      </w:r>
    </w:p>
    <w:p w:rsidR="00A954DA" w:rsidRPr="00E424DE" w:rsidRDefault="00A954DA" w:rsidP="00A954DA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proofErr w:type="gramStart"/>
      <w:r w:rsidRPr="00E424DE">
        <w:rPr>
          <w:color w:val="000000" w:themeColor="text1"/>
          <w:sz w:val="32"/>
          <w:szCs w:val="32"/>
        </w:rPr>
        <w:t>информировании</w:t>
      </w:r>
      <w:proofErr w:type="gramEnd"/>
      <w:r w:rsidRPr="00E424DE">
        <w:rPr>
          <w:color w:val="000000" w:themeColor="text1"/>
          <w:sz w:val="32"/>
          <w:szCs w:val="32"/>
        </w:rPr>
        <w:t xml:space="preserve"> граждан и организаций</w:t>
      </w: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ind w:firstLine="851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 xml:space="preserve">В соответствии с Федеральным </w:t>
      </w:r>
      <w:hyperlink r:id="rId6" w:history="1">
        <w:r w:rsidRPr="00A954DA">
          <w:rPr>
            <w:rStyle w:val="a3"/>
            <w:color w:val="auto"/>
            <w:szCs w:val="28"/>
            <w:u w:val="none"/>
          </w:rPr>
          <w:t>законом</w:t>
        </w:r>
      </w:hyperlink>
      <w:r w:rsidRPr="00A954DA">
        <w:rPr>
          <w:color w:val="000000" w:themeColor="text1"/>
          <w:szCs w:val="28"/>
        </w:rPr>
        <w:t xml:space="preserve"> от 06.10.2003 № 131-ФЗ </w:t>
      </w:r>
      <w:r>
        <w:rPr>
          <w:color w:val="000000" w:themeColor="text1"/>
          <w:szCs w:val="28"/>
        </w:rPr>
        <w:t>«</w:t>
      </w:r>
      <w:r w:rsidRPr="00A954DA">
        <w:rPr>
          <w:color w:val="000000" w:themeColor="text1"/>
          <w:szCs w:val="28"/>
        </w:rPr>
        <w:t>Об общих принципах организации местного самоуп</w:t>
      </w:r>
      <w:r>
        <w:rPr>
          <w:color w:val="000000" w:themeColor="text1"/>
          <w:szCs w:val="28"/>
        </w:rPr>
        <w:t>равления в Российской Федерации»</w:t>
      </w:r>
      <w:r w:rsidRPr="00A954DA">
        <w:rPr>
          <w:color w:val="000000" w:themeColor="text1"/>
          <w:szCs w:val="28"/>
        </w:rPr>
        <w:t xml:space="preserve">, Федеральным </w:t>
      </w:r>
      <w:hyperlink r:id="rId7" w:history="1">
        <w:r w:rsidRPr="00A954DA">
          <w:rPr>
            <w:rStyle w:val="a3"/>
            <w:color w:val="auto"/>
            <w:szCs w:val="28"/>
            <w:u w:val="none"/>
          </w:rPr>
          <w:t>законом</w:t>
        </w:r>
      </w:hyperlink>
      <w:r w:rsidRPr="00A954DA">
        <w:rPr>
          <w:color w:val="000000" w:themeColor="text1"/>
          <w:szCs w:val="28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proofErr w:type="gramStart"/>
      <w:r w:rsidRPr="00A954DA">
        <w:rPr>
          <w:color w:val="000000" w:themeColor="text1"/>
          <w:szCs w:val="28"/>
        </w:rPr>
        <w:t>с</w:t>
      </w:r>
      <w:proofErr w:type="gramEnd"/>
      <w:r w:rsidRPr="00A954DA">
        <w:rPr>
          <w:color w:val="000000" w:themeColor="text1"/>
          <w:szCs w:val="28"/>
        </w:rPr>
        <w:t xml:space="preserve"> пунктами 1 и 3 статьи 28 Федерального закона от 21 ноября 2011 года N 324-ФЗ </w:t>
      </w:r>
      <w:r w:rsidR="00E424DE">
        <w:rPr>
          <w:color w:val="000000" w:themeColor="text1"/>
          <w:szCs w:val="28"/>
        </w:rPr>
        <w:t>«</w:t>
      </w:r>
      <w:r w:rsidRPr="00A954DA">
        <w:rPr>
          <w:color w:val="000000" w:themeColor="text1"/>
          <w:szCs w:val="28"/>
        </w:rPr>
        <w:t>О бесплатной юридической помощи в Российской Федерации</w:t>
      </w:r>
      <w:r w:rsidR="00E424DE">
        <w:rPr>
          <w:color w:val="000000" w:themeColor="text1"/>
          <w:szCs w:val="28"/>
        </w:rPr>
        <w:t>»</w:t>
      </w:r>
      <w:r w:rsidRPr="00A954DA">
        <w:rPr>
          <w:color w:val="000000" w:themeColor="text1"/>
          <w:szCs w:val="28"/>
        </w:rPr>
        <w:t xml:space="preserve">, </w:t>
      </w:r>
      <w:bookmarkEnd w:id="0"/>
      <w:r>
        <w:rPr>
          <w:color w:val="000000" w:themeColor="text1"/>
          <w:szCs w:val="28"/>
        </w:rPr>
        <w:t xml:space="preserve">руководствуясь </w:t>
      </w:r>
      <w:hyperlink r:id="rId8" w:history="1">
        <w:r w:rsidRPr="00A954DA">
          <w:rPr>
            <w:rStyle w:val="a3"/>
            <w:color w:val="auto"/>
            <w:szCs w:val="28"/>
            <w:u w:val="none"/>
          </w:rPr>
          <w:t>Уставом</w:t>
        </w:r>
      </w:hyperlink>
      <w:r w:rsidRPr="00A954D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муниципального образования Богдановский сельсовет, </w:t>
      </w:r>
      <w:r w:rsidRPr="00A954DA">
        <w:rPr>
          <w:color w:val="000000" w:themeColor="text1"/>
          <w:szCs w:val="28"/>
        </w:rPr>
        <w:t xml:space="preserve">в целях профилактики правонарушений на территории  </w:t>
      </w:r>
      <w:r>
        <w:rPr>
          <w:color w:val="000000" w:themeColor="text1"/>
          <w:szCs w:val="28"/>
        </w:rPr>
        <w:t>муниципального образования Богдановский сельсовет</w:t>
      </w:r>
      <w:r w:rsidRPr="00A954DA">
        <w:rPr>
          <w:color w:val="000000" w:themeColor="text1"/>
          <w:szCs w:val="28"/>
        </w:rPr>
        <w:t xml:space="preserve"> постановляю:</w:t>
      </w:r>
    </w:p>
    <w:p w:rsidR="00A954DA" w:rsidRPr="00A954DA" w:rsidRDefault="00A954DA" w:rsidP="00A954DA">
      <w:pPr>
        <w:spacing w:after="0" w:line="240" w:lineRule="auto"/>
        <w:ind w:firstLine="851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 xml:space="preserve">1. Утвердить </w:t>
      </w:r>
      <w:hyperlink w:anchor="P27" w:history="1">
        <w:r w:rsidRPr="00A954DA">
          <w:rPr>
            <w:rStyle w:val="a3"/>
            <w:color w:val="auto"/>
            <w:szCs w:val="28"/>
            <w:u w:val="none"/>
          </w:rPr>
          <w:t>Положение</w:t>
        </w:r>
      </w:hyperlink>
      <w:r w:rsidRPr="00A954DA">
        <w:rPr>
          <w:color w:val="000000" w:themeColor="text1"/>
          <w:szCs w:val="28"/>
        </w:rPr>
        <w:t xml:space="preserve"> о правовом просвещении и правовом информировании граждан и организаций (приложение № 1).</w:t>
      </w:r>
    </w:p>
    <w:p w:rsidR="00A954DA" w:rsidRPr="00A954DA" w:rsidRDefault="00A954DA" w:rsidP="00A954DA">
      <w:pPr>
        <w:spacing w:after="0" w:line="240" w:lineRule="auto"/>
        <w:ind w:firstLine="851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 xml:space="preserve">2. Утвердить </w:t>
      </w:r>
      <w:hyperlink w:anchor="P82" w:history="1">
        <w:r w:rsidRPr="00A954DA">
          <w:rPr>
            <w:rStyle w:val="a3"/>
            <w:color w:val="auto"/>
            <w:szCs w:val="28"/>
            <w:u w:val="none"/>
          </w:rPr>
          <w:t>План</w:t>
        </w:r>
      </w:hyperlink>
      <w:r w:rsidRPr="00A954DA">
        <w:rPr>
          <w:color w:val="000000" w:themeColor="text1"/>
          <w:szCs w:val="28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A954DA" w:rsidRPr="00A954DA" w:rsidRDefault="00A954DA" w:rsidP="00A954DA">
      <w:pPr>
        <w:spacing w:after="0" w:line="240" w:lineRule="auto"/>
        <w:ind w:firstLine="851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 xml:space="preserve">3. Опубликовать постановление на официальном сайте </w:t>
      </w:r>
      <w:r>
        <w:rPr>
          <w:color w:val="000000" w:themeColor="text1"/>
          <w:szCs w:val="28"/>
        </w:rPr>
        <w:t>муниципального образования Богдановский сельсовет</w:t>
      </w:r>
      <w:r w:rsidRPr="00A954DA">
        <w:t xml:space="preserve"> </w:t>
      </w:r>
      <w:r w:rsidRPr="00A954DA">
        <w:rPr>
          <w:color w:val="000000" w:themeColor="text1"/>
          <w:szCs w:val="28"/>
        </w:rPr>
        <w:t>bogdan-sp.ru</w:t>
      </w:r>
      <w:r>
        <w:rPr>
          <w:color w:val="000000" w:themeColor="text1"/>
          <w:szCs w:val="28"/>
        </w:rPr>
        <w:t xml:space="preserve"> </w:t>
      </w:r>
      <w:r w:rsidRPr="00A954DA">
        <w:rPr>
          <w:color w:val="000000" w:themeColor="text1"/>
          <w:szCs w:val="28"/>
        </w:rPr>
        <w:t>.</w:t>
      </w:r>
    </w:p>
    <w:p w:rsidR="00A954DA" w:rsidRPr="00A954DA" w:rsidRDefault="00A954DA" w:rsidP="00A954DA">
      <w:pPr>
        <w:spacing w:after="0" w:line="240" w:lineRule="auto"/>
        <w:ind w:firstLine="851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 xml:space="preserve">4. </w:t>
      </w:r>
      <w:proofErr w:type="gramStart"/>
      <w:r w:rsidRPr="00A954DA">
        <w:rPr>
          <w:color w:val="000000" w:themeColor="text1"/>
          <w:szCs w:val="28"/>
        </w:rPr>
        <w:t>Контроль за</w:t>
      </w:r>
      <w:proofErr w:type="gramEnd"/>
      <w:r w:rsidRPr="00A954DA">
        <w:rPr>
          <w:color w:val="000000" w:themeColor="text1"/>
          <w:szCs w:val="28"/>
        </w:rPr>
        <w:t xml:space="preserve"> исполнением настоящего постановления </w:t>
      </w:r>
      <w:r>
        <w:rPr>
          <w:color w:val="000000" w:themeColor="text1"/>
          <w:szCs w:val="28"/>
        </w:rPr>
        <w:t>оставляю за собой.</w:t>
      </w:r>
    </w:p>
    <w:p w:rsidR="00A954DA" w:rsidRDefault="00A954DA" w:rsidP="00A954DA">
      <w:pPr>
        <w:spacing w:after="0" w:line="240" w:lineRule="auto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</w:t>
      </w:r>
      <w:r w:rsidRPr="00A954DA">
        <w:rPr>
          <w:color w:val="000000" w:themeColor="text1"/>
          <w:szCs w:val="28"/>
        </w:rPr>
        <w:t>Настоящее постановление вступает в силу после его официального опубликования.</w:t>
      </w: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color w:val="000000" w:themeColor="text1"/>
          <w:szCs w:val="28"/>
        </w:rPr>
        <w:t>Р.Ф.Петров</w:t>
      </w:r>
      <w:proofErr w:type="spellEnd"/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E424DE" w:rsidRDefault="00A954DA" w:rsidP="00A954DA">
      <w:pPr>
        <w:spacing w:after="0" w:line="240" w:lineRule="auto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                        </w:t>
      </w:r>
      <w:r w:rsidR="00E424DE">
        <w:rPr>
          <w:color w:val="000000" w:themeColor="text1"/>
          <w:szCs w:val="28"/>
        </w:rPr>
        <w:t xml:space="preserve">                                                           </w:t>
      </w:r>
      <w:r w:rsidRPr="00E424DE">
        <w:rPr>
          <w:b/>
          <w:color w:val="000000" w:themeColor="text1"/>
          <w:szCs w:val="28"/>
        </w:rPr>
        <w:t>Приложение № 1</w:t>
      </w:r>
    </w:p>
    <w:p w:rsidR="00E424DE" w:rsidRDefault="00A954DA" w:rsidP="00A954DA">
      <w:pPr>
        <w:spacing w:after="0" w:line="240" w:lineRule="auto"/>
        <w:rPr>
          <w:b/>
          <w:color w:val="000000" w:themeColor="text1"/>
          <w:szCs w:val="28"/>
        </w:rPr>
      </w:pPr>
      <w:r w:rsidRPr="00E424DE">
        <w:rPr>
          <w:b/>
          <w:color w:val="000000" w:themeColor="text1"/>
          <w:szCs w:val="28"/>
        </w:rPr>
        <w:t xml:space="preserve">                                 </w:t>
      </w:r>
      <w:r w:rsidR="00E424DE">
        <w:rPr>
          <w:b/>
          <w:color w:val="000000" w:themeColor="text1"/>
          <w:szCs w:val="28"/>
        </w:rPr>
        <w:t xml:space="preserve">                                                           </w:t>
      </w:r>
      <w:r w:rsidRPr="00E424DE">
        <w:rPr>
          <w:b/>
          <w:color w:val="000000" w:themeColor="text1"/>
          <w:szCs w:val="28"/>
        </w:rPr>
        <w:t xml:space="preserve">к постановлению </w:t>
      </w:r>
    </w:p>
    <w:p w:rsidR="00A954DA" w:rsidRPr="00E424DE" w:rsidRDefault="00E424DE" w:rsidP="00A954DA">
      <w:pPr>
        <w:spacing w:after="0" w:line="24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 </w:t>
      </w:r>
      <w:r w:rsidR="00A954DA" w:rsidRPr="00E424DE">
        <w:rPr>
          <w:b/>
          <w:color w:val="000000" w:themeColor="text1"/>
          <w:szCs w:val="28"/>
        </w:rPr>
        <w:t>главы администрации</w:t>
      </w:r>
    </w:p>
    <w:p w:rsidR="00A954DA" w:rsidRPr="00E424DE" w:rsidRDefault="00A954DA" w:rsidP="00A954DA">
      <w:pPr>
        <w:spacing w:after="0" w:line="240" w:lineRule="auto"/>
        <w:rPr>
          <w:b/>
          <w:color w:val="000000" w:themeColor="text1"/>
          <w:szCs w:val="28"/>
          <w:u w:val="single"/>
        </w:rPr>
      </w:pPr>
      <w:r w:rsidRPr="00E424DE">
        <w:rPr>
          <w:b/>
          <w:color w:val="000000" w:themeColor="text1"/>
          <w:szCs w:val="28"/>
        </w:rPr>
        <w:t xml:space="preserve">                                                                 </w:t>
      </w:r>
      <w:r w:rsidR="00E424DE">
        <w:rPr>
          <w:b/>
          <w:color w:val="000000" w:themeColor="text1"/>
          <w:szCs w:val="28"/>
        </w:rPr>
        <w:t xml:space="preserve">                           </w:t>
      </w:r>
      <w:r w:rsidRPr="00E424DE">
        <w:rPr>
          <w:b/>
          <w:color w:val="000000" w:themeColor="text1"/>
          <w:szCs w:val="28"/>
          <w:u w:val="single"/>
        </w:rPr>
        <w:t xml:space="preserve">от </w:t>
      </w:r>
      <w:r w:rsidR="00E424DE" w:rsidRPr="00E424DE">
        <w:rPr>
          <w:b/>
          <w:color w:val="000000" w:themeColor="text1"/>
          <w:szCs w:val="28"/>
          <w:u w:val="single"/>
        </w:rPr>
        <w:t>07.02.2023</w:t>
      </w:r>
      <w:r w:rsidRPr="00E424DE">
        <w:rPr>
          <w:b/>
          <w:color w:val="000000" w:themeColor="text1"/>
          <w:szCs w:val="28"/>
          <w:u w:val="single"/>
        </w:rPr>
        <w:t xml:space="preserve"> г. №</w:t>
      </w:r>
      <w:r w:rsidR="00E424DE" w:rsidRPr="00E424DE">
        <w:rPr>
          <w:b/>
          <w:color w:val="000000" w:themeColor="text1"/>
          <w:szCs w:val="28"/>
          <w:u w:val="single"/>
        </w:rPr>
        <w:t>1</w:t>
      </w:r>
      <w:r w:rsidR="00D52595">
        <w:rPr>
          <w:b/>
          <w:color w:val="000000" w:themeColor="text1"/>
          <w:szCs w:val="28"/>
          <w:u w:val="single"/>
        </w:rPr>
        <w:t>2</w:t>
      </w:r>
      <w:r w:rsidR="00E424DE" w:rsidRPr="00E424DE">
        <w:rPr>
          <w:b/>
          <w:color w:val="000000" w:themeColor="text1"/>
          <w:szCs w:val="28"/>
          <w:u w:val="single"/>
        </w:rPr>
        <w:t>-п</w:t>
      </w: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center"/>
        <w:rPr>
          <w:b/>
          <w:color w:val="000000" w:themeColor="text1"/>
          <w:szCs w:val="28"/>
        </w:rPr>
      </w:pPr>
      <w:bookmarkStart w:id="1" w:name="P27"/>
      <w:bookmarkEnd w:id="1"/>
    </w:p>
    <w:p w:rsidR="00A954DA" w:rsidRPr="00A954DA" w:rsidRDefault="00A954DA" w:rsidP="00A954DA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A954DA">
        <w:rPr>
          <w:b/>
          <w:color w:val="000000" w:themeColor="text1"/>
          <w:szCs w:val="28"/>
        </w:rPr>
        <w:t>ПОЛОЖЕНИЕ</w:t>
      </w:r>
    </w:p>
    <w:p w:rsidR="00A954DA" w:rsidRPr="00A954DA" w:rsidRDefault="00A954DA" w:rsidP="000D54BF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A954DA">
        <w:rPr>
          <w:b/>
          <w:color w:val="000000" w:themeColor="text1"/>
          <w:szCs w:val="28"/>
        </w:rPr>
        <w:t>О ПРАВОВОМ ПРОСВЕЩЕНИИ И ПРАВОВОМ ИНФОРМИРОВАНИИ</w:t>
      </w:r>
      <w:r w:rsidR="000D54BF">
        <w:rPr>
          <w:b/>
          <w:color w:val="000000" w:themeColor="text1"/>
          <w:szCs w:val="28"/>
        </w:rPr>
        <w:t xml:space="preserve"> </w:t>
      </w:r>
      <w:r w:rsidRPr="00A954DA">
        <w:rPr>
          <w:b/>
          <w:color w:val="000000" w:themeColor="text1"/>
          <w:szCs w:val="28"/>
        </w:rPr>
        <w:t>ГРАЖДАН И ОРГАНИЗАЦИЙ</w:t>
      </w: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center"/>
        <w:rPr>
          <w:b/>
          <w:bCs/>
          <w:color w:val="000000" w:themeColor="text1"/>
          <w:szCs w:val="28"/>
        </w:rPr>
      </w:pPr>
      <w:r w:rsidRPr="00A954DA">
        <w:rPr>
          <w:b/>
          <w:bCs/>
          <w:color w:val="000000" w:themeColor="text1"/>
          <w:szCs w:val="28"/>
        </w:rPr>
        <w:t>1. Общие положения</w:t>
      </w: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 xml:space="preserve">1.1. </w:t>
      </w:r>
      <w:proofErr w:type="gramStart"/>
      <w:r w:rsidRPr="00A954DA">
        <w:rPr>
          <w:color w:val="000000" w:themeColor="text1"/>
          <w:szCs w:val="28"/>
        </w:rPr>
        <w:t xml:space="preserve">Настоящее Положение в соответствии с Федеральным </w:t>
      </w:r>
      <w:hyperlink r:id="rId9" w:history="1">
        <w:r w:rsidRPr="00A954DA">
          <w:rPr>
            <w:rStyle w:val="a3"/>
            <w:color w:val="auto"/>
            <w:szCs w:val="28"/>
            <w:u w:val="none"/>
          </w:rPr>
          <w:t>законом</w:t>
        </w:r>
      </w:hyperlink>
      <w:r w:rsidRPr="00A954DA">
        <w:rPr>
          <w:color w:val="000000" w:themeColor="text1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954DA">
          <w:rPr>
            <w:rStyle w:val="a3"/>
            <w:color w:val="auto"/>
            <w:szCs w:val="28"/>
            <w:u w:val="none"/>
          </w:rPr>
          <w:t>законом</w:t>
        </w:r>
      </w:hyperlink>
      <w:r w:rsidRPr="00A954DA">
        <w:rPr>
          <w:szCs w:val="28"/>
        </w:rPr>
        <w:t xml:space="preserve"> </w:t>
      </w:r>
      <w:r w:rsidRPr="00A954DA">
        <w:rPr>
          <w:color w:val="000000" w:themeColor="text1"/>
          <w:szCs w:val="28"/>
        </w:rPr>
        <w:t xml:space="preserve">от 23.06.2016 № 182-ФЗ «Об основах системы профилактики правонарушений в Российской Федерации», с пунктами 1 и 3 статьи 28 Федерального закона от 21 ноября 2011 года N 324-ФЗ </w:t>
      </w:r>
      <w:r>
        <w:rPr>
          <w:color w:val="000000" w:themeColor="text1"/>
          <w:szCs w:val="28"/>
        </w:rPr>
        <w:t>«</w:t>
      </w:r>
      <w:r w:rsidRPr="00A954DA">
        <w:rPr>
          <w:color w:val="000000" w:themeColor="text1"/>
          <w:szCs w:val="28"/>
        </w:rPr>
        <w:t>О бесплатной юридической помощи в Российской Федерации</w:t>
      </w:r>
      <w:r>
        <w:rPr>
          <w:color w:val="000000" w:themeColor="text1"/>
          <w:szCs w:val="28"/>
        </w:rPr>
        <w:t>»</w:t>
      </w:r>
      <w:r w:rsidRPr="00A954DA">
        <w:rPr>
          <w:color w:val="000000" w:themeColor="text1"/>
          <w:szCs w:val="28"/>
        </w:rPr>
        <w:t xml:space="preserve">  определяет порядок подготовки и размещения</w:t>
      </w:r>
      <w:proofErr w:type="gramEnd"/>
      <w:r w:rsidRPr="00A954DA">
        <w:rPr>
          <w:color w:val="000000" w:themeColor="text1"/>
          <w:szCs w:val="28"/>
        </w:rPr>
        <w:t xml:space="preserve">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>
        <w:rPr>
          <w:color w:val="000000" w:themeColor="text1"/>
          <w:szCs w:val="28"/>
        </w:rPr>
        <w:t>муниципального образования Богдановский сельсовет</w:t>
      </w:r>
      <w:r w:rsidRPr="00A954DA">
        <w:rPr>
          <w:color w:val="000000" w:themeColor="text1"/>
          <w:szCs w:val="28"/>
        </w:rPr>
        <w:t>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1.2. Правовое просвещение и правовое информирование граждан и организаций осуществляется в целях: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- профилактики правонарушений на территории муниципального образования;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- повышения уровня правовой культуры населения;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center"/>
        <w:rPr>
          <w:b/>
          <w:bCs/>
          <w:color w:val="000000" w:themeColor="text1"/>
          <w:szCs w:val="28"/>
        </w:rPr>
      </w:pPr>
      <w:r w:rsidRPr="00A954DA">
        <w:rPr>
          <w:b/>
          <w:bCs/>
          <w:color w:val="000000" w:themeColor="text1"/>
          <w:szCs w:val="28"/>
        </w:rPr>
        <w:t>2. Подготовка информационных материалов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2.1. Информационный материал должен содержать: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заголовок-название информационного материала;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аннотацию - краткое информационное сообщение о предмете информационного материала;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полный текст информационного материала;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lastRenderedPageBreak/>
        <w:t>дату публикации;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фамилию, имя и отчество, должность, телефоны (автора информационного материала).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2.2. Информационные материалы могут содержать графическую, видео- или аудиоинформацию в форматах.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  <w:r w:rsidRPr="00A954DA">
        <w:rPr>
          <w:b/>
          <w:bCs/>
          <w:color w:val="000000" w:themeColor="text1"/>
          <w:szCs w:val="28"/>
        </w:rPr>
        <w:t>3. Правовое информирование населения муниципального</w:t>
      </w: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  <w:r w:rsidRPr="00A954DA">
        <w:rPr>
          <w:b/>
          <w:bCs/>
          <w:color w:val="000000" w:themeColor="text1"/>
          <w:szCs w:val="28"/>
        </w:rPr>
        <w:t>образования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 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1) о порядке и случаях оказания бесплатной юридической помощи;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4) о правилах оказания муниципальных услуг;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7. Информация, указанная в пункте 7 настоящего Положения (далее - правовая информация), подлежит размещению: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2) на официальном сайте муниципального образования;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4) в буклетах, брошюрах, листовках, объявлениях, плакатах и иной печатной продукции;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5) в презентациях, фильмах, видеороликах;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6) на объектах социальной рекламы;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7) в информационных письмах, ответах на обращения.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lastRenderedPageBreak/>
        <w:t>3.3. Администрация: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2) обеспечивают доведение до граждан правовой информации в ходе публичных выступлений;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3) обеспечивают доведение до граждан правовой информации в ходе личного приема граждан;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4) организовывают дни, посвященные правовому информированию граждан;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 </w:t>
      </w: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  <w:r w:rsidRPr="00A954DA">
        <w:rPr>
          <w:b/>
          <w:bCs/>
          <w:color w:val="000000" w:themeColor="text1"/>
          <w:szCs w:val="28"/>
        </w:rPr>
        <w:t>4. Правовое просвещение населения</w:t>
      </w:r>
    </w:p>
    <w:p w:rsidR="00A954DA" w:rsidRPr="00A954DA" w:rsidRDefault="00A954DA" w:rsidP="00A954DA">
      <w:pPr>
        <w:spacing w:after="0" w:line="240" w:lineRule="auto"/>
        <w:jc w:val="center"/>
        <w:rPr>
          <w:color w:val="000000" w:themeColor="text1"/>
          <w:szCs w:val="28"/>
        </w:rPr>
      </w:pPr>
      <w:r w:rsidRPr="00A954DA">
        <w:rPr>
          <w:b/>
          <w:bCs/>
          <w:color w:val="000000" w:themeColor="text1"/>
          <w:szCs w:val="28"/>
        </w:rPr>
        <w:t>муниципального образования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 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 xml:space="preserve">4.2. </w:t>
      </w:r>
      <w:proofErr w:type="gramStart"/>
      <w:r w:rsidRPr="00A954DA">
        <w:rPr>
          <w:color w:val="000000" w:themeColor="text1"/>
          <w:szCs w:val="28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lastRenderedPageBreak/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4.3. План мероприятий по правовому информированию и правовому просвещению формируется на календарный год.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4.5. Утвержденный план мероприятий размещается на официальном сайте муниципального образования.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  <w:r w:rsidRPr="00A954DA">
        <w:rPr>
          <w:color w:val="000000" w:themeColor="text1"/>
          <w:szCs w:val="28"/>
        </w:rPr>
        <w:t> </w:t>
      </w: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E424DE" w:rsidRDefault="00E424DE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E424DE" w:rsidRPr="00A954DA" w:rsidRDefault="00E424DE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Pr="00E424DE" w:rsidRDefault="000D54BF" w:rsidP="00A954DA">
      <w:pPr>
        <w:spacing w:after="0" w:line="240" w:lineRule="auto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                                                    </w:t>
      </w:r>
      <w:r w:rsidR="00E424DE">
        <w:rPr>
          <w:color w:val="000000" w:themeColor="text1"/>
          <w:szCs w:val="28"/>
        </w:rPr>
        <w:t xml:space="preserve">                        </w:t>
      </w:r>
      <w:r w:rsidR="00A954DA" w:rsidRPr="00E424DE">
        <w:rPr>
          <w:b/>
          <w:color w:val="000000" w:themeColor="text1"/>
          <w:szCs w:val="28"/>
        </w:rPr>
        <w:t>Приложение №2</w:t>
      </w:r>
    </w:p>
    <w:p w:rsidR="00E424DE" w:rsidRPr="00E424DE" w:rsidRDefault="000D54BF" w:rsidP="00A954DA">
      <w:pPr>
        <w:spacing w:after="0" w:line="240" w:lineRule="auto"/>
        <w:jc w:val="both"/>
        <w:rPr>
          <w:b/>
          <w:color w:val="000000" w:themeColor="text1"/>
          <w:szCs w:val="28"/>
        </w:rPr>
      </w:pPr>
      <w:r w:rsidRPr="00E424DE">
        <w:rPr>
          <w:b/>
          <w:color w:val="000000" w:themeColor="text1"/>
          <w:szCs w:val="28"/>
        </w:rPr>
        <w:t xml:space="preserve">                                                                </w:t>
      </w:r>
      <w:r w:rsidR="00E424DE" w:rsidRPr="00E424DE">
        <w:rPr>
          <w:b/>
          <w:color w:val="000000" w:themeColor="text1"/>
          <w:szCs w:val="28"/>
        </w:rPr>
        <w:t xml:space="preserve">               </w:t>
      </w:r>
      <w:r w:rsidR="00E424DE">
        <w:rPr>
          <w:b/>
          <w:color w:val="000000" w:themeColor="text1"/>
          <w:szCs w:val="28"/>
        </w:rPr>
        <w:t xml:space="preserve">      </w:t>
      </w:r>
      <w:r w:rsidR="00A954DA" w:rsidRPr="00E424DE">
        <w:rPr>
          <w:b/>
          <w:color w:val="000000" w:themeColor="text1"/>
          <w:szCs w:val="28"/>
        </w:rPr>
        <w:t xml:space="preserve">к постановлению </w:t>
      </w:r>
    </w:p>
    <w:p w:rsidR="00A954DA" w:rsidRPr="00E424DE" w:rsidRDefault="00E424DE" w:rsidP="00A954DA">
      <w:pPr>
        <w:spacing w:after="0" w:line="240" w:lineRule="auto"/>
        <w:jc w:val="both"/>
        <w:rPr>
          <w:b/>
          <w:color w:val="000000" w:themeColor="text1"/>
          <w:szCs w:val="28"/>
        </w:rPr>
      </w:pPr>
      <w:r w:rsidRPr="00E424DE">
        <w:rPr>
          <w:b/>
          <w:color w:val="000000" w:themeColor="text1"/>
          <w:szCs w:val="28"/>
        </w:rPr>
        <w:t xml:space="preserve">                                                                                      </w:t>
      </w:r>
      <w:r w:rsidR="00A954DA" w:rsidRPr="00E424DE">
        <w:rPr>
          <w:b/>
          <w:color w:val="000000" w:themeColor="text1"/>
          <w:szCs w:val="28"/>
        </w:rPr>
        <w:t>главы администрации</w:t>
      </w:r>
    </w:p>
    <w:p w:rsidR="00A954DA" w:rsidRPr="00E424DE" w:rsidRDefault="000D54BF" w:rsidP="00A954DA">
      <w:pPr>
        <w:spacing w:after="0" w:line="240" w:lineRule="auto"/>
        <w:jc w:val="both"/>
        <w:rPr>
          <w:b/>
          <w:color w:val="000000" w:themeColor="text1"/>
          <w:szCs w:val="28"/>
          <w:u w:val="single"/>
        </w:rPr>
      </w:pPr>
      <w:r w:rsidRPr="00E424DE">
        <w:rPr>
          <w:b/>
          <w:color w:val="000000" w:themeColor="text1"/>
          <w:szCs w:val="28"/>
        </w:rPr>
        <w:t xml:space="preserve">                                                            </w:t>
      </w:r>
      <w:r w:rsidR="00E424DE" w:rsidRPr="00E424DE">
        <w:rPr>
          <w:b/>
          <w:color w:val="000000" w:themeColor="text1"/>
          <w:szCs w:val="28"/>
        </w:rPr>
        <w:t xml:space="preserve">                             </w:t>
      </w:r>
      <w:r w:rsidRPr="00E424DE">
        <w:rPr>
          <w:b/>
          <w:color w:val="000000" w:themeColor="text1"/>
          <w:szCs w:val="28"/>
        </w:rPr>
        <w:t xml:space="preserve"> </w:t>
      </w:r>
      <w:r w:rsidR="00A954DA" w:rsidRPr="00E424DE">
        <w:rPr>
          <w:b/>
          <w:color w:val="000000" w:themeColor="text1"/>
          <w:szCs w:val="28"/>
          <w:u w:val="single"/>
        </w:rPr>
        <w:t xml:space="preserve">от </w:t>
      </w:r>
      <w:r w:rsidR="00E424DE" w:rsidRPr="00E424DE">
        <w:rPr>
          <w:b/>
          <w:color w:val="000000" w:themeColor="text1"/>
          <w:szCs w:val="28"/>
          <w:u w:val="single"/>
        </w:rPr>
        <w:t>07.02.</w:t>
      </w:r>
      <w:r w:rsidR="00A954DA" w:rsidRPr="00E424DE">
        <w:rPr>
          <w:b/>
          <w:color w:val="000000" w:themeColor="text1"/>
          <w:szCs w:val="28"/>
          <w:u w:val="single"/>
        </w:rPr>
        <w:t>202</w:t>
      </w:r>
      <w:r w:rsidR="00E424DE" w:rsidRPr="00E424DE">
        <w:rPr>
          <w:b/>
          <w:color w:val="000000" w:themeColor="text1"/>
          <w:szCs w:val="28"/>
          <w:u w:val="single"/>
        </w:rPr>
        <w:t>3 г. № 1</w:t>
      </w:r>
      <w:r w:rsidR="00D52595">
        <w:rPr>
          <w:b/>
          <w:color w:val="000000" w:themeColor="text1"/>
          <w:szCs w:val="28"/>
          <w:u w:val="single"/>
        </w:rPr>
        <w:t>2</w:t>
      </w:r>
      <w:bookmarkStart w:id="2" w:name="_GoBack"/>
      <w:bookmarkEnd w:id="2"/>
      <w:r w:rsidR="00E424DE" w:rsidRPr="00E424DE">
        <w:rPr>
          <w:b/>
          <w:color w:val="000000" w:themeColor="text1"/>
          <w:szCs w:val="28"/>
          <w:u w:val="single"/>
        </w:rPr>
        <w:t>-п</w:t>
      </w: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0D54BF" w:rsidRDefault="000D54BF" w:rsidP="00A954DA">
      <w:pPr>
        <w:spacing w:after="0" w:line="240" w:lineRule="auto"/>
        <w:jc w:val="center"/>
        <w:rPr>
          <w:b/>
          <w:color w:val="000000" w:themeColor="text1"/>
          <w:szCs w:val="28"/>
        </w:rPr>
      </w:pPr>
      <w:bookmarkStart w:id="3" w:name="P82"/>
      <w:bookmarkEnd w:id="3"/>
    </w:p>
    <w:p w:rsidR="00A954DA" w:rsidRPr="00A954DA" w:rsidRDefault="00A954DA" w:rsidP="00A954DA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A954DA">
        <w:rPr>
          <w:b/>
          <w:color w:val="000000" w:themeColor="text1"/>
          <w:szCs w:val="28"/>
        </w:rPr>
        <w:t>ПЛАН МЕРОПРИЯТИЙ</w:t>
      </w:r>
    </w:p>
    <w:p w:rsidR="00A954DA" w:rsidRPr="00A954DA" w:rsidRDefault="00A954DA" w:rsidP="00A954DA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A954DA">
        <w:rPr>
          <w:b/>
          <w:color w:val="000000" w:themeColor="text1"/>
          <w:szCs w:val="28"/>
        </w:rPr>
        <w:t>ПРАВОВОГО ПРОСВЕЩЕНИЯ И ПРАВОВОГО ИНФОРМИРОВАНИЯ</w:t>
      </w:r>
    </w:p>
    <w:p w:rsidR="00A954DA" w:rsidRPr="00A954DA" w:rsidRDefault="00A954DA" w:rsidP="00A954DA">
      <w:pPr>
        <w:spacing w:after="0" w:line="240" w:lineRule="auto"/>
        <w:jc w:val="center"/>
        <w:rPr>
          <w:b/>
          <w:color w:val="000000" w:themeColor="text1"/>
          <w:szCs w:val="28"/>
        </w:rPr>
      </w:pPr>
      <w:proofErr w:type="gramStart"/>
      <w:r w:rsidRPr="00A954DA">
        <w:rPr>
          <w:b/>
          <w:color w:val="000000" w:themeColor="text1"/>
          <w:szCs w:val="28"/>
        </w:rPr>
        <w:t>ГРАЖДАН И ОРГАНИЗАЦИЙ (ПРЕДОСТАВЛЕНИЕ ИНФОРМАЦИИ</w:t>
      </w:r>
      <w:proofErr w:type="gramEnd"/>
    </w:p>
    <w:p w:rsidR="00A954DA" w:rsidRPr="00A954DA" w:rsidRDefault="00A954DA" w:rsidP="00A954DA">
      <w:pPr>
        <w:spacing w:after="0" w:line="240" w:lineRule="auto"/>
        <w:jc w:val="center"/>
        <w:rPr>
          <w:b/>
          <w:color w:val="000000" w:themeColor="text1"/>
          <w:szCs w:val="28"/>
        </w:rPr>
      </w:pPr>
      <w:proofErr w:type="gramStart"/>
      <w:r w:rsidRPr="00A954DA">
        <w:rPr>
          <w:b/>
          <w:color w:val="000000" w:themeColor="text1"/>
          <w:szCs w:val="28"/>
        </w:rPr>
        <w:t>ДЛЯ РАЗМЕЩЕНИЯ НА ИНТЕРНЕТ-САЙТЕ, В СМИ)</w:t>
      </w:r>
      <w:proofErr w:type="gramEnd"/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3120"/>
        <w:gridCol w:w="2472"/>
      </w:tblGrid>
      <w:tr w:rsidR="00A954DA" w:rsidRPr="00A954DA" w:rsidTr="00C36F30">
        <w:tc>
          <w:tcPr>
            <w:tcW w:w="540" w:type="dxa"/>
            <w:vAlign w:val="center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A954DA">
              <w:rPr>
                <w:color w:val="000000" w:themeColor="text1"/>
                <w:szCs w:val="28"/>
              </w:rPr>
              <w:t xml:space="preserve">N </w:t>
            </w:r>
            <w:proofErr w:type="gramStart"/>
            <w:r w:rsidRPr="00A954DA">
              <w:rPr>
                <w:color w:val="000000" w:themeColor="text1"/>
                <w:szCs w:val="28"/>
              </w:rPr>
              <w:t>п</w:t>
            </w:r>
            <w:proofErr w:type="gramEnd"/>
            <w:r w:rsidRPr="00A954DA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1920" w:type="dxa"/>
            <w:vAlign w:val="center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A954DA"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A954DA">
              <w:rPr>
                <w:color w:val="000000" w:themeColor="text1"/>
                <w:szCs w:val="28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A954DA">
              <w:rPr>
                <w:color w:val="000000" w:themeColor="text1"/>
                <w:szCs w:val="28"/>
              </w:rPr>
              <w:t>Срок исполнения</w:t>
            </w:r>
          </w:p>
        </w:tc>
      </w:tr>
      <w:tr w:rsidR="00A954DA" w:rsidRPr="00A954DA" w:rsidTr="00C36F30">
        <w:tc>
          <w:tcPr>
            <w:tcW w:w="540" w:type="dxa"/>
            <w:vAlign w:val="center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A954DA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A954DA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A954DA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472" w:type="dxa"/>
            <w:vAlign w:val="center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A954DA">
              <w:rPr>
                <w:color w:val="000000" w:themeColor="text1"/>
                <w:szCs w:val="28"/>
              </w:rPr>
              <w:t>3</w:t>
            </w:r>
          </w:p>
        </w:tc>
      </w:tr>
      <w:tr w:rsidR="00A954DA" w:rsidRPr="00A954DA" w:rsidTr="00C36F30">
        <w:tc>
          <w:tcPr>
            <w:tcW w:w="540" w:type="dxa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920" w:type="dxa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120" w:type="dxa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472" w:type="dxa"/>
          </w:tcPr>
          <w:p w:rsidR="00A954DA" w:rsidRPr="00A954DA" w:rsidRDefault="00A954DA" w:rsidP="00A954D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A954DA" w:rsidRPr="00A954DA" w:rsidRDefault="00A954DA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p w:rsidR="00F33811" w:rsidRPr="00A954DA" w:rsidRDefault="00D52595" w:rsidP="00A954DA">
      <w:pPr>
        <w:spacing w:after="0" w:line="240" w:lineRule="auto"/>
        <w:jc w:val="both"/>
        <w:rPr>
          <w:color w:val="000000" w:themeColor="text1"/>
          <w:szCs w:val="28"/>
        </w:rPr>
      </w:pPr>
    </w:p>
    <w:sectPr w:rsidR="00F33811" w:rsidRPr="00A9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CD9"/>
    <w:multiLevelType w:val="multilevel"/>
    <w:tmpl w:val="250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623A4"/>
    <w:multiLevelType w:val="hybridMultilevel"/>
    <w:tmpl w:val="24C624B6"/>
    <w:lvl w:ilvl="0" w:tplc="683C4A92">
      <w:start w:val="1"/>
      <w:numFmt w:val="decimal"/>
      <w:lvlText w:val="%1."/>
      <w:lvlJc w:val="left"/>
      <w:pPr>
        <w:ind w:left="136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CB14A7"/>
    <w:multiLevelType w:val="hybridMultilevel"/>
    <w:tmpl w:val="0106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84"/>
    <w:rsid w:val="000243A0"/>
    <w:rsid w:val="00073EAE"/>
    <w:rsid w:val="000D54BF"/>
    <w:rsid w:val="001E164B"/>
    <w:rsid w:val="002121C2"/>
    <w:rsid w:val="002F609B"/>
    <w:rsid w:val="00344DF4"/>
    <w:rsid w:val="00360D6F"/>
    <w:rsid w:val="003D6EAE"/>
    <w:rsid w:val="003D7AFA"/>
    <w:rsid w:val="003F0DA8"/>
    <w:rsid w:val="004E6E92"/>
    <w:rsid w:val="0064786B"/>
    <w:rsid w:val="00991F1A"/>
    <w:rsid w:val="00995A84"/>
    <w:rsid w:val="00A77024"/>
    <w:rsid w:val="00A954DA"/>
    <w:rsid w:val="00AB02AF"/>
    <w:rsid w:val="00C51363"/>
    <w:rsid w:val="00D52595"/>
    <w:rsid w:val="00DC283E"/>
    <w:rsid w:val="00E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2F60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A954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2F60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A954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BF2E71E5A9D556252F71C91BEDF47570FBA92DF2DD05AD8E36938E199CED15C277c7s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B38CAA483CFAA2F404A1236789F3DB53277875CC19E7A5202FA0F47AcFs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B38CAA483CFAA2F404A1236789F3DB502E7174C91BE7A5202FA0F47AcFs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38CAA483CFAA2F404A1236789F3DB502E7174C91BE7A5202FA0F47AcF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30</cp:revision>
  <cp:lastPrinted>2023-02-07T09:23:00Z</cp:lastPrinted>
  <dcterms:created xsi:type="dcterms:W3CDTF">2022-09-22T05:50:00Z</dcterms:created>
  <dcterms:modified xsi:type="dcterms:W3CDTF">2023-02-07T09:23:00Z</dcterms:modified>
</cp:coreProperties>
</file>