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D6" w:rsidRPr="006D51D7" w:rsidRDefault="00322FD6" w:rsidP="00322FD6">
      <w:pPr>
        <w:ind w:right="-2"/>
        <w:rPr>
          <w:b/>
          <w:bCs/>
          <w:sz w:val="28"/>
          <w:szCs w:val="28"/>
        </w:rPr>
      </w:pPr>
      <w:r>
        <w:rPr>
          <w:b/>
          <w:bCs/>
          <w:sz w:val="28"/>
          <w:szCs w:val="28"/>
        </w:rPr>
        <w:t xml:space="preserve">              </w:t>
      </w:r>
      <w:r w:rsidRPr="006D51D7">
        <w:rPr>
          <w:b/>
          <w:bCs/>
          <w:sz w:val="28"/>
          <w:szCs w:val="28"/>
        </w:rPr>
        <w:t xml:space="preserve">Совет  депутатов                                   </w:t>
      </w:r>
    </w:p>
    <w:p w:rsidR="00322FD6" w:rsidRPr="006D51D7" w:rsidRDefault="00322FD6" w:rsidP="00322FD6">
      <w:pPr>
        <w:rPr>
          <w:b/>
          <w:bCs/>
          <w:sz w:val="28"/>
          <w:szCs w:val="28"/>
        </w:rPr>
      </w:pPr>
      <w:r w:rsidRPr="006D51D7">
        <w:rPr>
          <w:b/>
          <w:bCs/>
          <w:sz w:val="28"/>
          <w:szCs w:val="28"/>
        </w:rPr>
        <w:t>муниципального        образования</w:t>
      </w:r>
    </w:p>
    <w:p w:rsidR="00322FD6" w:rsidRPr="006D51D7" w:rsidRDefault="00322FD6" w:rsidP="00322FD6">
      <w:pPr>
        <w:keepNext/>
        <w:keepLines/>
        <w:outlineLvl w:val="7"/>
        <w:rPr>
          <w:b/>
          <w:bCs/>
          <w:sz w:val="28"/>
          <w:szCs w:val="28"/>
        </w:rPr>
      </w:pPr>
      <w:r w:rsidRPr="006D51D7">
        <w:rPr>
          <w:sz w:val="28"/>
          <w:szCs w:val="28"/>
        </w:rPr>
        <w:t xml:space="preserve">      </w:t>
      </w:r>
      <w:r w:rsidRPr="006D51D7">
        <w:rPr>
          <w:b/>
          <w:bCs/>
          <w:iCs/>
          <w:sz w:val="28"/>
          <w:szCs w:val="28"/>
        </w:rPr>
        <w:t>Богдановский  сельсовета</w:t>
      </w:r>
    </w:p>
    <w:p w:rsidR="00322FD6" w:rsidRPr="006D51D7" w:rsidRDefault="00322FD6" w:rsidP="00322FD6">
      <w:pPr>
        <w:rPr>
          <w:b/>
          <w:bCs/>
          <w:sz w:val="28"/>
          <w:szCs w:val="28"/>
        </w:rPr>
      </w:pPr>
      <w:r w:rsidRPr="006D51D7">
        <w:rPr>
          <w:b/>
          <w:bCs/>
          <w:sz w:val="28"/>
          <w:szCs w:val="28"/>
        </w:rPr>
        <w:t xml:space="preserve">            Тоцкого  района                                     </w:t>
      </w:r>
    </w:p>
    <w:p w:rsidR="00322FD6" w:rsidRPr="006D51D7" w:rsidRDefault="00322FD6" w:rsidP="00322FD6">
      <w:pPr>
        <w:rPr>
          <w:b/>
          <w:bCs/>
          <w:sz w:val="28"/>
          <w:szCs w:val="28"/>
        </w:rPr>
      </w:pPr>
      <w:r w:rsidRPr="006D51D7">
        <w:rPr>
          <w:b/>
          <w:bCs/>
          <w:sz w:val="28"/>
          <w:szCs w:val="28"/>
        </w:rPr>
        <w:t xml:space="preserve">       Оренбургской  области</w:t>
      </w:r>
    </w:p>
    <w:p w:rsidR="00322FD6" w:rsidRPr="00E62CEA" w:rsidRDefault="00322FD6" w:rsidP="00322FD6">
      <w:pPr>
        <w:rPr>
          <w:b/>
          <w:sz w:val="28"/>
          <w:szCs w:val="28"/>
        </w:rPr>
      </w:pPr>
      <w:r>
        <w:rPr>
          <w:b/>
          <w:bCs/>
          <w:sz w:val="28"/>
          <w:szCs w:val="28"/>
        </w:rPr>
        <w:t xml:space="preserve">                 Т</w:t>
      </w:r>
      <w:r w:rsidRPr="00E62CEA">
        <w:rPr>
          <w:b/>
          <w:sz w:val="28"/>
          <w:szCs w:val="28"/>
        </w:rPr>
        <w:t>ретий созыв</w:t>
      </w:r>
    </w:p>
    <w:p w:rsidR="00322FD6" w:rsidRPr="00E62CEA" w:rsidRDefault="00554351" w:rsidP="00322FD6">
      <w:pPr>
        <w:ind w:right="5101"/>
        <w:jc w:val="center"/>
        <w:rPr>
          <w:b/>
          <w:sz w:val="28"/>
          <w:szCs w:val="28"/>
        </w:rPr>
      </w:pPr>
      <w:r>
        <w:rPr>
          <w:b/>
          <w:sz w:val="28"/>
          <w:szCs w:val="28"/>
        </w:rPr>
        <w:t xml:space="preserve"> ПРОЕКТ </w:t>
      </w:r>
      <w:bookmarkStart w:id="0" w:name="_GoBack"/>
      <w:bookmarkEnd w:id="0"/>
      <w:r w:rsidR="00322FD6" w:rsidRPr="00E62CEA">
        <w:rPr>
          <w:b/>
          <w:sz w:val="28"/>
          <w:szCs w:val="28"/>
        </w:rPr>
        <w:t>РЕШЕНИЕ</w:t>
      </w:r>
    </w:p>
    <w:p w:rsidR="00322FD6" w:rsidRDefault="00322FD6" w:rsidP="00322FD6">
      <w:pPr>
        <w:ind w:right="-2"/>
        <w:rPr>
          <w:sz w:val="28"/>
          <w:szCs w:val="28"/>
        </w:rPr>
      </w:pPr>
      <w:r>
        <w:rPr>
          <w:sz w:val="28"/>
          <w:szCs w:val="28"/>
        </w:rPr>
        <w:t xml:space="preserve">                   </w:t>
      </w:r>
      <w:proofErr w:type="spellStart"/>
      <w:r>
        <w:rPr>
          <w:sz w:val="28"/>
          <w:szCs w:val="28"/>
        </w:rPr>
        <w:t>с</w:t>
      </w:r>
      <w:proofErr w:type="gramStart"/>
      <w:r>
        <w:rPr>
          <w:sz w:val="28"/>
          <w:szCs w:val="28"/>
        </w:rPr>
        <w:t>.Б</w:t>
      </w:r>
      <w:proofErr w:type="gramEnd"/>
      <w:r>
        <w:rPr>
          <w:sz w:val="28"/>
          <w:szCs w:val="28"/>
        </w:rPr>
        <w:t>огдановка</w:t>
      </w:r>
      <w:proofErr w:type="spellEnd"/>
    </w:p>
    <w:p w:rsidR="00322FD6" w:rsidRDefault="00BF17B6" w:rsidP="00322FD6">
      <w:pPr>
        <w:widowControl w:val="0"/>
        <w:shd w:val="clear" w:color="auto" w:fill="FFFFFF"/>
        <w:tabs>
          <w:tab w:val="left" w:pos="0"/>
        </w:tabs>
        <w:autoSpaceDE w:val="0"/>
        <w:autoSpaceDN w:val="0"/>
        <w:adjustRightInd w:val="0"/>
        <w:spacing w:line="341" w:lineRule="exact"/>
        <w:rPr>
          <w:spacing w:val="-10"/>
          <w:sz w:val="28"/>
          <w:szCs w:val="28"/>
        </w:rPr>
      </w:pPr>
      <w:r>
        <w:rPr>
          <w:spacing w:val="-10"/>
          <w:sz w:val="28"/>
          <w:szCs w:val="28"/>
        </w:rPr>
        <w:t>О внесении изменений  в решение Совета</w:t>
      </w:r>
    </w:p>
    <w:p w:rsidR="00BF17B6" w:rsidRDefault="00BF17B6" w:rsidP="00322FD6">
      <w:pPr>
        <w:widowControl w:val="0"/>
        <w:shd w:val="clear" w:color="auto" w:fill="FFFFFF"/>
        <w:tabs>
          <w:tab w:val="left" w:pos="0"/>
        </w:tabs>
        <w:autoSpaceDE w:val="0"/>
        <w:autoSpaceDN w:val="0"/>
        <w:adjustRightInd w:val="0"/>
        <w:spacing w:line="341" w:lineRule="exact"/>
        <w:rPr>
          <w:spacing w:val="-10"/>
          <w:sz w:val="28"/>
          <w:szCs w:val="28"/>
        </w:rPr>
      </w:pPr>
      <w:r>
        <w:rPr>
          <w:spacing w:val="-10"/>
          <w:sz w:val="28"/>
          <w:szCs w:val="28"/>
        </w:rPr>
        <w:t>депутатов  муниципального  образования</w:t>
      </w:r>
    </w:p>
    <w:p w:rsidR="00BF17B6" w:rsidRDefault="00BF17B6" w:rsidP="00322FD6">
      <w:pPr>
        <w:widowControl w:val="0"/>
        <w:shd w:val="clear" w:color="auto" w:fill="FFFFFF"/>
        <w:tabs>
          <w:tab w:val="left" w:pos="0"/>
        </w:tabs>
        <w:autoSpaceDE w:val="0"/>
        <w:autoSpaceDN w:val="0"/>
        <w:adjustRightInd w:val="0"/>
        <w:spacing w:line="341" w:lineRule="exact"/>
        <w:rPr>
          <w:spacing w:val="-10"/>
          <w:sz w:val="28"/>
          <w:szCs w:val="28"/>
        </w:rPr>
      </w:pPr>
      <w:r>
        <w:rPr>
          <w:spacing w:val="-10"/>
          <w:sz w:val="28"/>
          <w:szCs w:val="28"/>
        </w:rPr>
        <w:t xml:space="preserve">Богдановского    сельсовета от 27.12.2017 </w:t>
      </w:r>
    </w:p>
    <w:p w:rsidR="00BF17B6" w:rsidRDefault="00BF17B6" w:rsidP="00BF17B6">
      <w:pPr>
        <w:widowControl w:val="0"/>
        <w:shd w:val="clear" w:color="auto" w:fill="FFFFFF"/>
        <w:tabs>
          <w:tab w:val="left" w:pos="0"/>
        </w:tabs>
        <w:autoSpaceDE w:val="0"/>
        <w:autoSpaceDN w:val="0"/>
        <w:adjustRightInd w:val="0"/>
        <w:spacing w:line="341" w:lineRule="exact"/>
        <w:rPr>
          <w:sz w:val="28"/>
          <w:szCs w:val="28"/>
        </w:rPr>
      </w:pPr>
      <w:r>
        <w:rPr>
          <w:spacing w:val="-10"/>
          <w:sz w:val="28"/>
          <w:szCs w:val="28"/>
        </w:rPr>
        <w:t xml:space="preserve"> №104 «</w:t>
      </w:r>
      <w:r w:rsidR="00322FD6" w:rsidRPr="00C05BE5">
        <w:rPr>
          <w:sz w:val="28"/>
          <w:szCs w:val="28"/>
        </w:rPr>
        <w:t xml:space="preserve">Об </w:t>
      </w:r>
      <w:r>
        <w:rPr>
          <w:sz w:val="28"/>
          <w:szCs w:val="28"/>
        </w:rPr>
        <w:t xml:space="preserve">      </w:t>
      </w:r>
      <w:r w:rsidR="00322FD6" w:rsidRPr="00C05BE5">
        <w:rPr>
          <w:sz w:val="28"/>
          <w:szCs w:val="28"/>
        </w:rPr>
        <w:t>утверждении</w:t>
      </w:r>
      <w:r>
        <w:rPr>
          <w:sz w:val="28"/>
          <w:szCs w:val="28"/>
        </w:rPr>
        <w:t xml:space="preserve">  </w:t>
      </w:r>
      <w:r w:rsidR="00322FD6" w:rsidRPr="00C05BE5">
        <w:rPr>
          <w:sz w:val="28"/>
          <w:szCs w:val="28"/>
        </w:rPr>
        <w:t xml:space="preserve"> Порядка </w:t>
      </w:r>
    </w:p>
    <w:p w:rsidR="00BF17B6" w:rsidRDefault="00BF17B6" w:rsidP="00BF17B6">
      <w:pPr>
        <w:widowControl w:val="0"/>
        <w:shd w:val="clear" w:color="auto" w:fill="FFFFFF"/>
        <w:tabs>
          <w:tab w:val="left" w:pos="0"/>
        </w:tabs>
        <w:autoSpaceDE w:val="0"/>
        <w:autoSpaceDN w:val="0"/>
        <w:adjustRightInd w:val="0"/>
        <w:spacing w:line="341" w:lineRule="exact"/>
        <w:rPr>
          <w:sz w:val="28"/>
          <w:szCs w:val="28"/>
        </w:rPr>
      </w:pPr>
      <w:r>
        <w:rPr>
          <w:sz w:val="28"/>
          <w:szCs w:val="28"/>
        </w:rPr>
        <w:t>о</w:t>
      </w:r>
      <w:r w:rsidR="00322FD6" w:rsidRPr="00C05BE5">
        <w:rPr>
          <w:sz w:val="28"/>
          <w:szCs w:val="28"/>
        </w:rPr>
        <w:t>существления</w:t>
      </w:r>
      <w:r>
        <w:rPr>
          <w:sz w:val="28"/>
          <w:szCs w:val="28"/>
        </w:rPr>
        <w:t xml:space="preserve">         </w:t>
      </w:r>
      <w:r w:rsidR="00322FD6" w:rsidRPr="00C05BE5">
        <w:rPr>
          <w:sz w:val="28"/>
          <w:szCs w:val="28"/>
        </w:rPr>
        <w:t xml:space="preserve"> муниципального</w:t>
      </w:r>
    </w:p>
    <w:p w:rsidR="00BF17B6" w:rsidRDefault="00322FD6" w:rsidP="00BF17B6">
      <w:pPr>
        <w:widowControl w:val="0"/>
        <w:shd w:val="clear" w:color="auto" w:fill="FFFFFF"/>
        <w:tabs>
          <w:tab w:val="left" w:pos="0"/>
        </w:tabs>
        <w:autoSpaceDE w:val="0"/>
        <w:autoSpaceDN w:val="0"/>
        <w:adjustRightInd w:val="0"/>
        <w:spacing w:line="341" w:lineRule="exact"/>
        <w:rPr>
          <w:sz w:val="28"/>
          <w:szCs w:val="28"/>
        </w:rPr>
      </w:pPr>
      <w:r w:rsidRPr="00C05BE5">
        <w:rPr>
          <w:sz w:val="28"/>
          <w:szCs w:val="28"/>
        </w:rPr>
        <w:t xml:space="preserve">дорожного </w:t>
      </w:r>
      <w:proofErr w:type="gramStart"/>
      <w:r w:rsidRPr="00C05BE5">
        <w:rPr>
          <w:sz w:val="28"/>
          <w:szCs w:val="28"/>
        </w:rPr>
        <w:t>контроля за</w:t>
      </w:r>
      <w:proofErr w:type="gramEnd"/>
      <w:r w:rsidRPr="00C05BE5">
        <w:rPr>
          <w:sz w:val="28"/>
          <w:szCs w:val="28"/>
        </w:rPr>
        <w:t xml:space="preserve"> обеспечением </w:t>
      </w:r>
    </w:p>
    <w:p w:rsidR="00BF17B6" w:rsidRDefault="00322FD6" w:rsidP="00BF17B6">
      <w:pPr>
        <w:widowControl w:val="0"/>
        <w:shd w:val="clear" w:color="auto" w:fill="FFFFFF"/>
        <w:tabs>
          <w:tab w:val="left" w:pos="0"/>
        </w:tabs>
        <w:autoSpaceDE w:val="0"/>
        <w:autoSpaceDN w:val="0"/>
        <w:adjustRightInd w:val="0"/>
        <w:spacing w:line="341" w:lineRule="exact"/>
        <w:rPr>
          <w:sz w:val="28"/>
          <w:szCs w:val="28"/>
        </w:rPr>
      </w:pPr>
      <w:r w:rsidRPr="00C05BE5">
        <w:rPr>
          <w:sz w:val="28"/>
          <w:szCs w:val="28"/>
        </w:rPr>
        <w:t>сохранности автомобильных</w:t>
      </w:r>
      <w:r w:rsidR="00BF17B6">
        <w:rPr>
          <w:sz w:val="28"/>
          <w:szCs w:val="28"/>
        </w:rPr>
        <w:t xml:space="preserve">    </w:t>
      </w:r>
      <w:r w:rsidRPr="00C05BE5">
        <w:rPr>
          <w:sz w:val="28"/>
          <w:szCs w:val="28"/>
        </w:rPr>
        <w:t xml:space="preserve"> дорог</w:t>
      </w:r>
    </w:p>
    <w:p w:rsidR="00322FD6" w:rsidRDefault="00322FD6" w:rsidP="00BF17B6">
      <w:pPr>
        <w:widowControl w:val="0"/>
        <w:shd w:val="clear" w:color="auto" w:fill="FFFFFF"/>
        <w:tabs>
          <w:tab w:val="left" w:pos="0"/>
        </w:tabs>
        <w:autoSpaceDE w:val="0"/>
        <w:autoSpaceDN w:val="0"/>
        <w:adjustRightInd w:val="0"/>
        <w:spacing w:line="341" w:lineRule="exact"/>
        <w:rPr>
          <w:sz w:val="28"/>
          <w:szCs w:val="28"/>
        </w:rPr>
      </w:pPr>
      <w:r w:rsidRPr="00C05BE5">
        <w:rPr>
          <w:sz w:val="28"/>
          <w:szCs w:val="28"/>
        </w:rPr>
        <w:t>местного значения</w:t>
      </w:r>
      <w:r w:rsidR="00BF17B6">
        <w:rPr>
          <w:sz w:val="28"/>
          <w:szCs w:val="28"/>
        </w:rPr>
        <w:t>»</w:t>
      </w:r>
    </w:p>
    <w:p w:rsidR="00BF17B6" w:rsidRDefault="00BF17B6"/>
    <w:p w:rsidR="00BF17B6" w:rsidRPr="00BF17B6" w:rsidRDefault="00BF17B6" w:rsidP="00BF17B6"/>
    <w:p w:rsidR="00BF17B6" w:rsidRPr="00BF17B6" w:rsidRDefault="00BF17B6" w:rsidP="00BF17B6">
      <w:pPr>
        <w:tabs>
          <w:tab w:val="left" w:pos="1038"/>
        </w:tabs>
        <w:jc w:val="both"/>
        <w:rPr>
          <w:rFonts w:eastAsiaTheme="minorHAnsi"/>
          <w:sz w:val="28"/>
          <w:szCs w:val="28"/>
          <w:lang w:eastAsia="en-US"/>
        </w:rPr>
      </w:pPr>
      <w:r w:rsidRPr="00BF17B6">
        <w:rPr>
          <w:rFonts w:eastAsiaTheme="minorHAnsi"/>
          <w:sz w:val="28"/>
          <w:szCs w:val="28"/>
          <w:lang w:eastAsia="en-US"/>
        </w:rPr>
        <w:t>В соответствии с Федеральным Законом   от 26.12.2008 .№294-ФЗ «</w:t>
      </w:r>
      <w:r w:rsidRPr="00BF17B6">
        <w:rPr>
          <w:rFonts w:eastAsiaTheme="minorHAnsi"/>
          <w:color w:val="3C3C3C"/>
          <w:spacing w:val="2"/>
          <w:sz w:val="28"/>
          <w:szCs w:val="28"/>
          <w:shd w:val="clear" w:color="auto" w:fill="FFFFFF"/>
          <w:lang w:eastAsia="en-US"/>
        </w:rPr>
        <w:t xml:space="preserve">О защите </w:t>
      </w:r>
      <w:r w:rsidRPr="00BF17B6">
        <w:rPr>
          <w:rFonts w:eastAsiaTheme="minorHAnsi"/>
          <w:spacing w:val="2"/>
          <w:sz w:val="28"/>
          <w:szCs w:val="28"/>
          <w:shd w:val="clear" w:color="auto" w:fill="FFFFFF"/>
          <w:lang w:eastAsia="en-US"/>
        </w:rPr>
        <w:t>прав юридических лиц и индивидуальных предпринимателей при осуществлении государственного контроля (надзора) и муниципального контроля»,</w:t>
      </w:r>
      <w:r w:rsidRPr="00171DC7">
        <w:rPr>
          <w:rFonts w:eastAsiaTheme="minorHAnsi"/>
          <w:spacing w:val="2"/>
          <w:sz w:val="28"/>
          <w:szCs w:val="28"/>
          <w:shd w:val="clear" w:color="auto" w:fill="FFFFFF"/>
          <w:lang w:eastAsia="en-US"/>
        </w:rPr>
        <w:t xml:space="preserve"> </w:t>
      </w:r>
      <w:r w:rsidRPr="00BF17B6">
        <w:rPr>
          <w:rFonts w:eastAsiaTheme="minorHAnsi"/>
          <w:spacing w:val="2"/>
          <w:sz w:val="28"/>
          <w:szCs w:val="28"/>
          <w:shd w:val="clear" w:color="auto" w:fill="FFFFFF"/>
          <w:lang w:eastAsia="en-US"/>
        </w:rPr>
        <w:t>Устава  муниципального образования Богдановский сельсовет</w:t>
      </w:r>
      <w:r w:rsidRPr="00BF17B6">
        <w:rPr>
          <w:rFonts w:eastAsiaTheme="minorHAnsi"/>
          <w:color w:val="3C3C3C"/>
          <w:spacing w:val="2"/>
          <w:sz w:val="28"/>
          <w:szCs w:val="28"/>
          <w:shd w:val="clear" w:color="auto" w:fill="FFFFFF"/>
          <w:lang w:eastAsia="en-US"/>
        </w:rPr>
        <w:t>:</w:t>
      </w:r>
    </w:p>
    <w:p w:rsidR="00BF17B6" w:rsidRDefault="00BF17B6" w:rsidP="00BF17B6"/>
    <w:p w:rsidR="00BF17B6" w:rsidRDefault="00BF17B6" w:rsidP="00BF17B6">
      <w:pPr>
        <w:widowControl w:val="0"/>
        <w:shd w:val="clear" w:color="auto" w:fill="FFFFFF"/>
        <w:tabs>
          <w:tab w:val="left" w:pos="0"/>
        </w:tabs>
        <w:autoSpaceDE w:val="0"/>
        <w:autoSpaceDN w:val="0"/>
        <w:adjustRightInd w:val="0"/>
        <w:spacing w:line="341" w:lineRule="exact"/>
        <w:jc w:val="both"/>
        <w:rPr>
          <w:spacing w:val="-10"/>
          <w:sz w:val="28"/>
          <w:szCs w:val="28"/>
        </w:rPr>
      </w:pPr>
      <w:r>
        <w:rPr>
          <w:sz w:val="28"/>
        </w:rPr>
        <w:t xml:space="preserve">1.Внести изменения  в решение Совета депутатов  муниципального образования        Богдановский      сельсовет         </w:t>
      </w:r>
      <w:r>
        <w:rPr>
          <w:spacing w:val="-10"/>
          <w:sz w:val="28"/>
          <w:szCs w:val="28"/>
        </w:rPr>
        <w:t>от       27.12.2017          №104</w:t>
      </w:r>
    </w:p>
    <w:p w:rsidR="00BF17B6" w:rsidRDefault="00BF17B6" w:rsidP="00BF17B6">
      <w:pPr>
        <w:widowControl w:val="0"/>
        <w:shd w:val="clear" w:color="auto" w:fill="FFFFFF"/>
        <w:tabs>
          <w:tab w:val="left" w:pos="0"/>
        </w:tabs>
        <w:autoSpaceDE w:val="0"/>
        <w:autoSpaceDN w:val="0"/>
        <w:adjustRightInd w:val="0"/>
        <w:spacing w:line="341" w:lineRule="exact"/>
        <w:jc w:val="both"/>
        <w:rPr>
          <w:sz w:val="28"/>
          <w:szCs w:val="28"/>
        </w:rPr>
      </w:pPr>
      <w:r>
        <w:rPr>
          <w:spacing w:val="-10"/>
          <w:sz w:val="28"/>
          <w:szCs w:val="28"/>
        </w:rPr>
        <w:t>«</w:t>
      </w:r>
      <w:r w:rsidRPr="00C05BE5">
        <w:rPr>
          <w:sz w:val="28"/>
          <w:szCs w:val="28"/>
        </w:rPr>
        <w:t xml:space="preserve">Об </w:t>
      </w:r>
      <w:r>
        <w:rPr>
          <w:sz w:val="28"/>
          <w:szCs w:val="28"/>
        </w:rPr>
        <w:t xml:space="preserve">     </w:t>
      </w:r>
      <w:r w:rsidRPr="00C05BE5">
        <w:rPr>
          <w:sz w:val="28"/>
          <w:szCs w:val="28"/>
        </w:rPr>
        <w:t>утверждении</w:t>
      </w:r>
      <w:r>
        <w:rPr>
          <w:sz w:val="28"/>
          <w:szCs w:val="28"/>
        </w:rPr>
        <w:t xml:space="preserve">        </w:t>
      </w:r>
      <w:r w:rsidRPr="00C05BE5">
        <w:rPr>
          <w:sz w:val="28"/>
          <w:szCs w:val="28"/>
        </w:rPr>
        <w:t xml:space="preserve"> Порядка </w:t>
      </w:r>
      <w:r>
        <w:rPr>
          <w:sz w:val="28"/>
          <w:szCs w:val="28"/>
        </w:rPr>
        <w:t xml:space="preserve">     о</w:t>
      </w:r>
      <w:r w:rsidRPr="00C05BE5">
        <w:rPr>
          <w:sz w:val="28"/>
          <w:szCs w:val="28"/>
        </w:rPr>
        <w:t>существления</w:t>
      </w:r>
      <w:r>
        <w:rPr>
          <w:sz w:val="28"/>
          <w:szCs w:val="28"/>
        </w:rPr>
        <w:t xml:space="preserve">         </w:t>
      </w:r>
      <w:r w:rsidRPr="00C05BE5">
        <w:rPr>
          <w:sz w:val="28"/>
          <w:szCs w:val="28"/>
        </w:rPr>
        <w:t xml:space="preserve"> муниципального</w:t>
      </w:r>
    </w:p>
    <w:p w:rsidR="00BF17B6" w:rsidRDefault="00BF17B6" w:rsidP="00BF17B6">
      <w:pPr>
        <w:widowControl w:val="0"/>
        <w:shd w:val="clear" w:color="auto" w:fill="FFFFFF"/>
        <w:tabs>
          <w:tab w:val="left" w:pos="0"/>
        </w:tabs>
        <w:autoSpaceDE w:val="0"/>
        <w:autoSpaceDN w:val="0"/>
        <w:adjustRightInd w:val="0"/>
        <w:spacing w:line="341" w:lineRule="exact"/>
        <w:jc w:val="both"/>
        <w:rPr>
          <w:sz w:val="28"/>
          <w:szCs w:val="28"/>
        </w:rPr>
      </w:pPr>
      <w:r w:rsidRPr="00C05BE5">
        <w:rPr>
          <w:sz w:val="28"/>
          <w:szCs w:val="28"/>
        </w:rPr>
        <w:t xml:space="preserve">дорожного </w:t>
      </w:r>
      <w:proofErr w:type="gramStart"/>
      <w:r w:rsidRPr="00C05BE5">
        <w:rPr>
          <w:sz w:val="28"/>
          <w:szCs w:val="28"/>
        </w:rPr>
        <w:t>контроля за</w:t>
      </w:r>
      <w:proofErr w:type="gramEnd"/>
      <w:r w:rsidRPr="00C05BE5">
        <w:rPr>
          <w:sz w:val="28"/>
          <w:szCs w:val="28"/>
        </w:rPr>
        <w:t xml:space="preserve"> обеспечением </w:t>
      </w:r>
      <w:r>
        <w:rPr>
          <w:sz w:val="28"/>
          <w:szCs w:val="28"/>
        </w:rPr>
        <w:t xml:space="preserve"> </w:t>
      </w:r>
      <w:r w:rsidRPr="00C05BE5">
        <w:rPr>
          <w:sz w:val="28"/>
          <w:szCs w:val="28"/>
        </w:rPr>
        <w:t>сохранности автомобильных</w:t>
      </w:r>
      <w:r>
        <w:rPr>
          <w:sz w:val="28"/>
          <w:szCs w:val="28"/>
        </w:rPr>
        <w:t xml:space="preserve">    </w:t>
      </w:r>
      <w:r w:rsidRPr="00C05BE5">
        <w:rPr>
          <w:sz w:val="28"/>
          <w:szCs w:val="28"/>
        </w:rPr>
        <w:t xml:space="preserve"> дорог</w:t>
      </w:r>
    </w:p>
    <w:p w:rsidR="00BF17B6" w:rsidRDefault="00BF17B6" w:rsidP="00BF17B6">
      <w:pPr>
        <w:widowControl w:val="0"/>
        <w:shd w:val="clear" w:color="auto" w:fill="FFFFFF"/>
        <w:tabs>
          <w:tab w:val="left" w:pos="0"/>
        </w:tabs>
        <w:autoSpaceDE w:val="0"/>
        <w:autoSpaceDN w:val="0"/>
        <w:adjustRightInd w:val="0"/>
        <w:spacing w:line="341" w:lineRule="exact"/>
        <w:jc w:val="both"/>
        <w:rPr>
          <w:sz w:val="28"/>
          <w:szCs w:val="28"/>
        </w:rPr>
      </w:pPr>
      <w:r w:rsidRPr="00C05BE5">
        <w:rPr>
          <w:sz w:val="28"/>
          <w:szCs w:val="28"/>
        </w:rPr>
        <w:t>местного значения</w:t>
      </w:r>
      <w:r>
        <w:rPr>
          <w:sz w:val="28"/>
          <w:szCs w:val="28"/>
        </w:rPr>
        <w:t>»</w:t>
      </w:r>
    </w:p>
    <w:p w:rsidR="00BF17B6" w:rsidRDefault="00BF17B6" w:rsidP="00BF17B6">
      <w:pPr>
        <w:jc w:val="both"/>
      </w:pPr>
      <w:r>
        <w:rPr>
          <w:sz w:val="28"/>
        </w:rPr>
        <w:t xml:space="preserve"> </w:t>
      </w:r>
    </w:p>
    <w:p w:rsidR="00171DC7" w:rsidRDefault="00BF17B6" w:rsidP="00171DC7">
      <w:r w:rsidRPr="00171DC7">
        <w:rPr>
          <w:sz w:val="28"/>
          <w:szCs w:val="28"/>
        </w:rPr>
        <w:t>п.</w:t>
      </w:r>
      <w:r w:rsidR="00171DC7" w:rsidRPr="00171DC7">
        <w:rPr>
          <w:sz w:val="28"/>
          <w:szCs w:val="28"/>
        </w:rPr>
        <w:t>4.6. изложить в новой редакции</w:t>
      </w:r>
    </w:p>
    <w:p w:rsidR="00171DC7" w:rsidRPr="00171DC7" w:rsidRDefault="00171DC7" w:rsidP="00171DC7">
      <w:pPr>
        <w:shd w:val="clear" w:color="auto" w:fill="FFFFFF"/>
        <w:spacing w:line="290" w:lineRule="atLeast"/>
        <w:ind w:firstLine="540"/>
        <w:jc w:val="both"/>
        <w:rPr>
          <w:sz w:val="28"/>
          <w:szCs w:val="28"/>
        </w:rPr>
      </w:pPr>
      <w:r w:rsidRPr="00171DC7">
        <w:rPr>
          <w:sz w:val="28"/>
          <w:szCs w:val="28"/>
        </w:rPr>
        <w:t>Основанием для проведения внеплановой проверки является:</w:t>
      </w:r>
    </w:p>
    <w:p w:rsidR="00171DC7" w:rsidRPr="00171DC7" w:rsidRDefault="00171DC7" w:rsidP="00171DC7">
      <w:pPr>
        <w:shd w:val="clear" w:color="auto" w:fill="FFFFFF"/>
        <w:spacing w:line="290" w:lineRule="atLeast"/>
        <w:ind w:firstLine="540"/>
        <w:jc w:val="both"/>
        <w:rPr>
          <w:sz w:val="28"/>
          <w:szCs w:val="28"/>
        </w:rPr>
      </w:pPr>
      <w:bookmarkStart w:id="1" w:name="dst100128"/>
      <w:bookmarkEnd w:id="1"/>
      <w:r w:rsidRPr="00171DC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1DC7" w:rsidRPr="00171DC7" w:rsidRDefault="00171DC7" w:rsidP="00171DC7">
      <w:pPr>
        <w:shd w:val="clear" w:color="auto" w:fill="FFFFFF"/>
        <w:spacing w:line="290" w:lineRule="atLeast"/>
        <w:ind w:firstLine="540"/>
        <w:jc w:val="both"/>
        <w:rPr>
          <w:sz w:val="28"/>
          <w:szCs w:val="28"/>
        </w:rPr>
      </w:pPr>
      <w:bookmarkStart w:id="2" w:name="dst317"/>
      <w:bookmarkEnd w:id="2"/>
      <w:proofErr w:type="gramStart"/>
      <w:r w:rsidRPr="00171DC7">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71DC7" w:rsidRPr="00171DC7" w:rsidRDefault="00171DC7" w:rsidP="00171DC7">
      <w:pPr>
        <w:shd w:val="clear" w:color="auto" w:fill="FFFFFF"/>
        <w:spacing w:line="290" w:lineRule="atLeast"/>
        <w:ind w:firstLine="540"/>
        <w:jc w:val="both"/>
        <w:rPr>
          <w:sz w:val="28"/>
          <w:szCs w:val="28"/>
        </w:rPr>
      </w:pPr>
      <w:bookmarkStart w:id="3" w:name="dst318"/>
      <w:bookmarkEnd w:id="3"/>
      <w:proofErr w:type="gramStart"/>
      <w:r w:rsidRPr="00171DC7">
        <w:rPr>
          <w:sz w:val="28"/>
          <w:szCs w:val="28"/>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71DC7">
        <w:rPr>
          <w:sz w:val="28"/>
          <w:szCs w:val="28"/>
        </w:rPr>
        <w:t xml:space="preserve"> массовой информации о следующих фактах:</w:t>
      </w:r>
    </w:p>
    <w:p w:rsidR="00171DC7" w:rsidRPr="00171DC7" w:rsidRDefault="00171DC7" w:rsidP="00171DC7">
      <w:pPr>
        <w:shd w:val="clear" w:color="auto" w:fill="FFFFFF"/>
        <w:spacing w:line="290" w:lineRule="atLeast"/>
        <w:ind w:firstLine="540"/>
        <w:jc w:val="both"/>
        <w:rPr>
          <w:sz w:val="28"/>
          <w:szCs w:val="28"/>
        </w:rPr>
      </w:pPr>
      <w:bookmarkStart w:id="4" w:name="dst256"/>
      <w:bookmarkEnd w:id="4"/>
      <w:proofErr w:type="gramStart"/>
      <w:r w:rsidRPr="00171DC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71DC7">
        <w:rPr>
          <w:sz w:val="28"/>
          <w:szCs w:val="28"/>
        </w:rPr>
        <w:t xml:space="preserve"> государства, а также угрозы чрезвычайных ситуаций природного и техногенного характера;</w:t>
      </w:r>
    </w:p>
    <w:p w:rsidR="00171DC7" w:rsidRPr="00171DC7" w:rsidRDefault="00171DC7" w:rsidP="00171DC7">
      <w:pPr>
        <w:shd w:val="clear" w:color="auto" w:fill="FFFFFF"/>
        <w:spacing w:line="290" w:lineRule="atLeast"/>
        <w:ind w:firstLine="540"/>
        <w:jc w:val="both"/>
        <w:rPr>
          <w:sz w:val="28"/>
          <w:szCs w:val="28"/>
        </w:rPr>
      </w:pPr>
      <w:bookmarkStart w:id="5" w:name="dst257"/>
      <w:bookmarkEnd w:id="5"/>
      <w:proofErr w:type="gramStart"/>
      <w:r w:rsidRPr="00171DC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71DC7">
        <w:rPr>
          <w:sz w:val="28"/>
          <w:szCs w:val="28"/>
        </w:rPr>
        <w:t xml:space="preserve"> также возникновение чрезвычайных ситуаций природного и техногенного характера;</w:t>
      </w:r>
    </w:p>
    <w:p w:rsidR="00171DC7" w:rsidRPr="00171DC7" w:rsidRDefault="00171DC7" w:rsidP="00171DC7">
      <w:pPr>
        <w:shd w:val="clear" w:color="auto" w:fill="FFFFFF"/>
        <w:spacing w:line="290" w:lineRule="atLeast"/>
        <w:ind w:firstLine="540"/>
        <w:jc w:val="both"/>
        <w:rPr>
          <w:sz w:val="28"/>
          <w:szCs w:val="28"/>
        </w:rPr>
      </w:pPr>
      <w:bookmarkStart w:id="6" w:name="dst319"/>
      <w:bookmarkEnd w:id="6"/>
      <w:r w:rsidRPr="00171DC7">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71DC7" w:rsidRPr="00171DC7" w:rsidRDefault="00171DC7" w:rsidP="00171DC7">
      <w:pPr>
        <w:shd w:val="clear" w:color="auto" w:fill="FFFFFF"/>
        <w:spacing w:line="290" w:lineRule="atLeast"/>
        <w:ind w:firstLine="540"/>
        <w:jc w:val="both"/>
        <w:rPr>
          <w:sz w:val="28"/>
          <w:szCs w:val="28"/>
        </w:rPr>
      </w:pPr>
      <w:bookmarkStart w:id="7" w:name="dst355"/>
      <w:bookmarkEnd w:id="7"/>
      <w:r w:rsidRPr="00171DC7">
        <w:rPr>
          <w:sz w:val="28"/>
          <w:szCs w:val="28"/>
        </w:rPr>
        <w:t>г) нарушение требований к маркировке товаров;</w:t>
      </w:r>
    </w:p>
    <w:p w:rsidR="00171DC7" w:rsidRPr="00171DC7" w:rsidRDefault="00171DC7" w:rsidP="00171DC7">
      <w:pPr>
        <w:spacing w:after="200" w:line="276" w:lineRule="auto"/>
        <w:rPr>
          <w:rFonts w:eastAsiaTheme="minorHAnsi"/>
          <w:sz w:val="22"/>
          <w:szCs w:val="22"/>
          <w:lang w:eastAsia="en-US"/>
        </w:rPr>
      </w:pPr>
      <w:r w:rsidRPr="00171DC7">
        <w:rPr>
          <w:rFonts w:eastAsiaTheme="minorHAnsi"/>
          <w:sz w:val="28"/>
          <w:szCs w:val="22"/>
          <w:lang w:eastAsia="en-US"/>
        </w:rPr>
        <w:t>2</w:t>
      </w:r>
      <w:r w:rsidRPr="00171DC7">
        <w:rPr>
          <w:rFonts w:eastAsiaTheme="minorHAnsi"/>
          <w:snapToGrid w:val="0"/>
          <w:sz w:val="28"/>
          <w:szCs w:val="28"/>
          <w:lang w:eastAsia="en-US"/>
        </w:rPr>
        <w:t xml:space="preserve">.   </w:t>
      </w:r>
      <w:proofErr w:type="gramStart"/>
      <w:r w:rsidRPr="00171DC7">
        <w:rPr>
          <w:rFonts w:eastAsiaTheme="minorHAnsi"/>
          <w:snapToGrid w:val="0"/>
          <w:sz w:val="28"/>
          <w:szCs w:val="28"/>
          <w:lang w:eastAsia="en-US"/>
        </w:rPr>
        <w:t>Контроль за</w:t>
      </w:r>
      <w:proofErr w:type="gramEnd"/>
      <w:r w:rsidRPr="00171DC7">
        <w:rPr>
          <w:rFonts w:eastAsiaTheme="minorHAnsi"/>
          <w:snapToGrid w:val="0"/>
          <w:sz w:val="28"/>
          <w:szCs w:val="28"/>
          <w:lang w:eastAsia="en-US"/>
        </w:rPr>
        <w:t xml:space="preserve"> исполнением настоящего решения оставляю за собой.</w:t>
      </w:r>
    </w:p>
    <w:p w:rsidR="00171DC7" w:rsidRPr="00171DC7" w:rsidRDefault="00171DC7" w:rsidP="00171DC7">
      <w:pPr>
        <w:widowControl w:val="0"/>
        <w:tabs>
          <w:tab w:val="left" w:pos="6663"/>
        </w:tabs>
        <w:rPr>
          <w:sz w:val="28"/>
          <w:szCs w:val="28"/>
        </w:rPr>
      </w:pPr>
      <w:r w:rsidRPr="00171DC7">
        <w:rPr>
          <w:snapToGrid w:val="0"/>
          <w:sz w:val="28"/>
          <w:szCs w:val="28"/>
        </w:rPr>
        <w:t>3</w:t>
      </w:r>
      <w:r w:rsidRPr="00171DC7">
        <w:rPr>
          <w:sz w:val="28"/>
          <w:szCs w:val="28"/>
        </w:rPr>
        <w:t xml:space="preserve">. </w:t>
      </w:r>
      <w:r w:rsidRPr="00171DC7">
        <w:rPr>
          <w:sz w:val="28"/>
          <w:szCs w:val="20"/>
        </w:rPr>
        <w:t>Решение вступает в силу со дня  официального обнародования.</w:t>
      </w:r>
    </w:p>
    <w:p w:rsidR="00171DC7" w:rsidRPr="00171DC7" w:rsidRDefault="00171DC7" w:rsidP="00171DC7"/>
    <w:p w:rsidR="003E13E5" w:rsidRDefault="00171DC7" w:rsidP="00171DC7">
      <w:pPr>
        <w:rPr>
          <w:sz w:val="28"/>
          <w:szCs w:val="28"/>
        </w:rPr>
      </w:pPr>
      <w:r w:rsidRPr="00171DC7">
        <w:rPr>
          <w:sz w:val="28"/>
          <w:szCs w:val="28"/>
        </w:rPr>
        <w:t xml:space="preserve">Глава  муниципального образования                                           </w:t>
      </w:r>
      <w:proofErr w:type="spellStart"/>
      <w:r w:rsidRPr="00171DC7">
        <w:rPr>
          <w:sz w:val="28"/>
          <w:szCs w:val="28"/>
        </w:rPr>
        <w:t>Р.Ф.Петров</w:t>
      </w:r>
      <w:proofErr w:type="spellEnd"/>
      <w:r w:rsidRPr="00171DC7">
        <w:rPr>
          <w:sz w:val="28"/>
          <w:szCs w:val="28"/>
        </w:rPr>
        <w:t xml:space="preserve">     </w:t>
      </w:r>
    </w:p>
    <w:p w:rsidR="003E13E5" w:rsidRDefault="003E13E5" w:rsidP="00171DC7">
      <w:pPr>
        <w:rPr>
          <w:sz w:val="28"/>
          <w:szCs w:val="28"/>
        </w:rPr>
      </w:pP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4529"/>
        <w:gridCol w:w="4842"/>
      </w:tblGrid>
      <w:tr w:rsidR="003E13E5" w:rsidRPr="003E13E5" w:rsidTr="004A5325">
        <w:tc>
          <w:tcPr>
            <w:tcW w:w="4529" w:type="dxa"/>
            <w:shd w:val="clear" w:color="auto" w:fill="FFFFFF"/>
            <w:vAlign w:val="center"/>
          </w:tcPr>
          <w:p w:rsidR="003E13E5" w:rsidRPr="003E13E5" w:rsidRDefault="003E13E5" w:rsidP="003E13E5">
            <w:pPr>
              <w:rPr>
                <w:rFonts w:ascii="yandex-sans" w:hAnsi="yandex-sans"/>
                <w:color w:val="000000"/>
                <w:sz w:val="23"/>
                <w:szCs w:val="23"/>
              </w:rPr>
            </w:pPr>
          </w:p>
        </w:tc>
        <w:tc>
          <w:tcPr>
            <w:tcW w:w="4842" w:type="dxa"/>
            <w:shd w:val="clear" w:color="auto" w:fill="FFFFFF"/>
            <w:vAlign w:val="center"/>
          </w:tcPr>
          <w:p w:rsidR="003E13E5" w:rsidRPr="003E13E5" w:rsidRDefault="003E13E5" w:rsidP="003E13E5">
            <w:pPr>
              <w:ind w:left="432"/>
              <w:jc w:val="right"/>
              <w:rPr>
                <w:color w:val="000000"/>
                <w:sz w:val="28"/>
                <w:szCs w:val="28"/>
              </w:rPr>
            </w:pPr>
            <w:r w:rsidRPr="003E13E5">
              <w:rPr>
                <w:color w:val="000000"/>
                <w:sz w:val="28"/>
                <w:szCs w:val="28"/>
              </w:rPr>
              <w:t>Приложение</w:t>
            </w:r>
          </w:p>
          <w:p w:rsidR="003E13E5" w:rsidRPr="003E13E5" w:rsidRDefault="003E13E5" w:rsidP="003E13E5">
            <w:pPr>
              <w:ind w:left="432"/>
              <w:jc w:val="right"/>
              <w:rPr>
                <w:color w:val="000000"/>
                <w:sz w:val="28"/>
                <w:szCs w:val="28"/>
              </w:rPr>
            </w:pPr>
            <w:r w:rsidRPr="003E13E5">
              <w:rPr>
                <w:color w:val="000000"/>
                <w:sz w:val="28"/>
                <w:szCs w:val="28"/>
              </w:rPr>
              <w:t xml:space="preserve"> к решению Совета депутатов </w:t>
            </w:r>
            <w:r w:rsidRPr="003E13E5">
              <w:rPr>
                <w:color w:val="000000"/>
                <w:sz w:val="28"/>
                <w:szCs w:val="28"/>
              </w:rPr>
              <w:lastRenderedPageBreak/>
              <w:t>муниципального образования</w:t>
            </w:r>
          </w:p>
          <w:p w:rsidR="003E13E5" w:rsidRPr="003E13E5" w:rsidRDefault="003E13E5" w:rsidP="003E13E5">
            <w:pPr>
              <w:ind w:left="432"/>
              <w:jc w:val="right"/>
              <w:rPr>
                <w:color w:val="000000"/>
                <w:sz w:val="28"/>
                <w:szCs w:val="28"/>
              </w:rPr>
            </w:pPr>
            <w:r w:rsidRPr="003E13E5">
              <w:rPr>
                <w:color w:val="000000"/>
                <w:sz w:val="28"/>
                <w:szCs w:val="28"/>
              </w:rPr>
              <w:t>Богдановский  сельсовет</w:t>
            </w:r>
          </w:p>
          <w:p w:rsidR="003E13E5" w:rsidRPr="003E13E5" w:rsidRDefault="003E13E5" w:rsidP="003E13E5">
            <w:pPr>
              <w:ind w:left="432"/>
              <w:jc w:val="right"/>
              <w:rPr>
                <w:color w:val="000000"/>
                <w:sz w:val="28"/>
                <w:szCs w:val="28"/>
              </w:rPr>
            </w:pPr>
            <w:r w:rsidRPr="003E13E5">
              <w:rPr>
                <w:color w:val="000000"/>
                <w:sz w:val="28"/>
                <w:szCs w:val="28"/>
              </w:rPr>
              <w:t>от 27.</w:t>
            </w:r>
            <w:r>
              <w:rPr>
                <w:color w:val="000000"/>
                <w:sz w:val="28"/>
                <w:szCs w:val="28"/>
              </w:rPr>
              <w:t>03.2020</w:t>
            </w:r>
            <w:r w:rsidRPr="003E13E5">
              <w:rPr>
                <w:color w:val="000000"/>
                <w:sz w:val="28"/>
                <w:szCs w:val="28"/>
              </w:rPr>
              <w:t xml:space="preserve"> № </w:t>
            </w:r>
          </w:p>
          <w:p w:rsidR="003E13E5" w:rsidRPr="003E13E5" w:rsidRDefault="003E13E5" w:rsidP="003E13E5">
            <w:pPr>
              <w:ind w:left="432"/>
              <w:jc w:val="right"/>
              <w:rPr>
                <w:color w:val="000000"/>
                <w:sz w:val="28"/>
                <w:szCs w:val="28"/>
              </w:rPr>
            </w:pPr>
          </w:p>
          <w:p w:rsidR="003E13E5" w:rsidRPr="003E13E5" w:rsidRDefault="003E13E5" w:rsidP="003E13E5">
            <w:pPr>
              <w:ind w:left="432"/>
              <w:jc w:val="right"/>
              <w:rPr>
                <w:color w:val="000000"/>
                <w:sz w:val="28"/>
                <w:szCs w:val="28"/>
              </w:rPr>
            </w:pPr>
          </w:p>
        </w:tc>
      </w:tr>
    </w:tbl>
    <w:p w:rsidR="003E13E5" w:rsidRPr="003E13E5" w:rsidRDefault="003E13E5" w:rsidP="003E13E5">
      <w:pPr>
        <w:jc w:val="center"/>
        <w:rPr>
          <w:color w:val="000000"/>
          <w:sz w:val="28"/>
          <w:szCs w:val="28"/>
        </w:rPr>
      </w:pPr>
      <w:r w:rsidRPr="003E13E5">
        <w:rPr>
          <w:b/>
          <w:bCs/>
          <w:color w:val="000000"/>
          <w:sz w:val="28"/>
          <w:szCs w:val="28"/>
        </w:rPr>
        <w:lastRenderedPageBreak/>
        <w:t>Порядок</w:t>
      </w:r>
    </w:p>
    <w:p w:rsidR="003E13E5" w:rsidRPr="003E13E5" w:rsidRDefault="003E13E5" w:rsidP="003E13E5">
      <w:pPr>
        <w:jc w:val="center"/>
        <w:rPr>
          <w:b/>
          <w:bCs/>
          <w:color w:val="000000"/>
          <w:sz w:val="28"/>
          <w:szCs w:val="28"/>
        </w:rPr>
      </w:pPr>
      <w:r w:rsidRPr="003E13E5">
        <w:rPr>
          <w:b/>
          <w:bCs/>
          <w:color w:val="000000"/>
          <w:sz w:val="28"/>
          <w:szCs w:val="28"/>
        </w:rPr>
        <w:t xml:space="preserve">осуществления муниципального дорожного </w:t>
      </w:r>
      <w:proofErr w:type="gramStart"/>
      <w:r w:rsidRPr="003E13E5">
        <w:rPr>
          <w:b/>
          <w:bCs/>
          <w:color w:val="000000"/>
          <w:sz w:val="28"/>
          <w:szCs w:val="28"/>
        </w:rPr>
        <w:t>контроля за</w:t>
      </w:r>
      <w:proofErr w:type="gramEnd"/>
      <w:r w:rsidRPr="003E13E5">
        <w:rPr>
          <w:b/>
          <w:bCs/>
          <w:color w:val="000000"/>
          <w:sz w:val="28"/>
          <w:szCs w:val="28"/>
        </w:rPr>
        <w:t xml:space="preserve"> обеспечением сохранности автомобильных дорог местного значения в муниципальном образовании </w:t>
      </w:r>
      <w:r w:rsidRPr="003E13E5">
        <w:rPr>
          <w:b/>
          <w:color w:val="000000"/>
          <w:sz w:val="28"/>
          <w:szCs w:val="28"/>
        </w:rPr>
        <w:t>Богдановский</w:t>
      </w:r>
      <w:r w:rsidRPr="003E13E5">
        <w:rPr>
          <w:color w:val="000000"/>
          <w:sz w:val="28"/>
          <w:szCs w:val="28"/>
        </w:rPr>
        <w:t xml:space="preserve">  </w:t>
      </w:r>
      <w:r w:rsidRPr="003E13E5">
        <w:rPr>
          <w:b/>
          <w:bCs/>
          <w:color w:val="000000"/>
          <w:sz w:val="28"/>
          <w:szCs w:val="28"/>
        </w:rPr>
        <w:t>сельсовет</w:t>
      </w:r>
    </w:p>
    <w:p w:rsidR="003E13E5" w:rsidRPr="003E13E5" w:rsidRDefault="003E13E5" w:rsidP="003E13E5">
      <w:pPr>
        <w:jc w:val="center"/>
        <w:rPr>
          <w:color w:val="000000"/>
          <w:sz w:val="28"/>
          <w:szCs w:val="28"/>
        </w:rPr>
      </w:pPr>
    </w:p>
    <w:p w:rsidR="003E13E5" w:rsidRPr="003E13E5" w:rsidRDefault="003E13E5" w:rsidP="003E13E5">
      <w:pPr>
        <w:jc w:val="center"/>
        <w:rPr>
          <w:color w:val="000000"/>
          <w:sz w:val="28"/>
          <w:szCs w:val="28"/>
        </w:rPr>
      </w:pPr>
      <w:r w:rsidRPr="003E13E5">
        <w:rPr>
          <w:b/>
          <w:bCs/>
          <w:color w:val="000000"/>
          <w:sz w:val="28"/>
          <w:szCs w:val="28"/>
        </w:rPr>
        <w:t>1. Общие положения</w:t>
      </w:r>
    </w:p>
    <w:p w:rsidR="003E13E5" w:rsidRPr="003E13E5" w:rsidRDefault="003E13E5" w:rsidP="003E13E5">
      <w:pPr>
        <w:ind w:firstLine="708"/>
        <w:jc w:val="both"/>
        <w:rPr>
          <w:color w:val="000000"/>
          <w:sz w:val="28"/>
          <w:szCs w:val="28"/>
        </w:rPr>
      </w:pPr>
      <w:r w:rsidRPr="003E13E5">
        <w:rPr>
          <w:color w:val="000000"/>
          <w:sz w:val="28"/>
          <w:szCs w:val="28"/>
        </w:rPr>
        <w:t xml:space="preserve">1.1. </w:t>
      </w:r>
      <w:proofErr w:type="gramStart"/>
      <w:r w:rsidRPr="003E13E5">
        <w:rPr>
          <w:color w:val="000000"/>
          <w:sz w:val="28"/>
          <w:szCs w:val="28"/>
        </w:rPr>
        <w:t>Порядок осуществления муниципального дорожного контроля за обеспечением сохранности автомобильных дорог местного значения в муниципальном образовании Богдановский  сельский сельсовет (далее - Порядок) разработан в соответствии с Конституцией Российской Федерации, Федеральными законами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 общих принципах организации местного самоуправления в Российской Федерации», «О защите</w:t>
      </w:r>
      <w:proofErr w:type="gramEnd"/>
      <w:r w:rsidRPr="003E13E5">
        <w:rPr>
          <w:color w:val="000000"/>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Богдановский  сельсовет.</w:t>
      </w:r>
    </w:p>
    <w:p w:rsidR="003E13E5" w:rsidRPr="003E13E5" w:rsidRDefault="003E13E5" w:rsidP="003E13E5">
      <w:pPr>
        <w:ind w:firstLine="707"/>
        <w:jc w:val="both"/>
        <w:rPr>
          <w:color w:val="000000"/>
          <w:sz w:val="28"/>
          <w:szCs w:val="28"/>
        </w:rPr>
      </w:pPr>
      <w:r w:rsidRPr="003E13E5">
        <w:rPr>
          <w:color w:val="000000"/>
          <w:sz w:val="28"/>
          <w:szCs w:val="28"/>
        </w:rPr>
        <w:t xml:space="preserve">1.2. </w:t>
      </w:r>
      <w:proofErr w:type="gramStart"/>
      <w:r w:rsidRPr="003E13E5">
        <w:rPr>
          <w:color w:val="000000"/>
          <w:sz w:val="28"/>
          <w:szCs w:val="28"/>
        </w:rPr>
        <w:t>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Богдановский  сельсовете (далее - муниципальный дорожный контроль), а также определяет обязанности и ответственность должностных лиц администрации Богдановского сельсовета (далее - администрация), осуществляющих муниципальный дорожный контроль, и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w:t>
      </w:r>
      <w:proofErr w:type="gramEnd"/>
      <w:r w:rsidRPr="003E13E5">
        <w:rPr>
          <w:color w:val="000000"/>
          <w:sz w:val="28"/>
          <w:szCs w:val="28"/>
        </w:rPr>
        <w:t xml:space="preserve"> муниципальному дорожному контролю.</w:t>
      </w:r>
    </w:p>
    <w:p w:rsidR="003E13E5" w:rsidRPr="003E13E5" w:rsidRDefault="003E13E5" w:rsidP="003E13E5">
      <w:pPr>
        <w:ind w:firstLine="707"/>
        <w:jc w:val="both"/>
        <w:rPr>
          <w:color w:val="000000"/>
          <w:sz w:val="28"/>
          <w:szCs w:val="28"/>
        </w:rPr>
      </w:pPr>
      <w:r w:rsidRPr="003E13E5">
        <w:rPr>
          <w:color w:val="000000"/>
          <w:sz w:val="28"/>
          <w:szCs w:val="28"/>
        </w:rPr>
        <w:t>1.3. В настоящем Порядке используются следующие понятия и обозначения:</w:t>
      </w:r>
    </w:p>
    <w:p w:rsidR="003E13E5" w:rsidRPr="003E13E5" w:rsidRDefault="003E13E5" w:rsidP="003E13E5">
      <w:pPr>
        <w:ind w:firstLine="708"/>
        <w:jc w:val="both"/>
        <w:rPr>
          <w:color w:val="000000"/>
          <w:sz w:val="28"/>
          <w:szCs w:val="28"/>
        </w:rPr>
      </w:pPr>
      <w:proofErr w:type="gramStart"/>
      <w:r w:rsidRPr="003E13E5">
        <w:rPr>
          <w:color w:val="000000"/>
          <w:sz w:val="28"/>
          <w:szCs w:val="28"/>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roofErr w:type="gramEnd"/>
    </w:p>
    <w:p w:rsidR="003E13E5" w:rsidRPr="003E13E5" w:rsidRDefault="003E13E5" w:rsidP="003E13E5">
      <w:pPr>
        <w:ind w:firstLine="708"/>
        <w:jc w:val="both"/>
        <w:rPr>
          <w:color w:val="000000"/>
          <w:sz w:val="28"/>
          <w:szCs w:val="28"/>
        </w:rPr>
      </w:pPr>
      <w:r w:rsidRPr="003E13E5">
        <w:rPr>
          <w:color w:val="000000"/>
          <w:sz w:val="28"/>
          <w:szCs w:val="28"/>
        </w:rPr>
        <w:t xml:space="preserve">-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w:t>
      </w:r>
      <w:r w:rsidRPr="003E13E5">
        <w:rPr>
          <w:color w:val="000000"/>
          <w:sz w:val="28"/>
          <w:szCs w:val="28"/>
        </w:rPr>
        <w:lastRenderedPageBreak/>
        <w:t>регионального или межмуниципального значения, частных автомобильных дорог;</w:t>
      </w:r>
    </w:p>
    <w:p w:rsidR="003E13E5" w:rsidRPr="003E13E5" w:rsidRDefault="003E13E5" w:rsidP="003E13E5">
      <w:pPr>
        <w:ind w:firstLine="708"/>
        <w:jc w:val="both"/>
        <w:rPr>
          <w:color w:val="000000"/>
          <w:sz w:val="28"/>
          <w:szCs w:val="28"/>
        </w:rPr>
      </w:pPr>
      <w:r w:rsidRPr="003E13E5">
        <w:rPr>
          <w:color w:val="000000"/>
          <w:sz w:val="28"/>
          <w:szCs w:val="28"/>
        </w:rPr>
        <w:t>-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Богдановский  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3E13E5" w:rsidRPr="003E13E5" w:rsidRDefault="003E13E5" w:rsidP="003E13E5">
      <w:pPr>
        <w:ind w:firstLine="708"/>
        <w:jc w:val="both"/>
        <w:rPr>
          <w:color w:val="000000"/>
          <w:sz w:val="28"/>
          <w:szCs w:val="28"/>
        </w:rPr>
      </w:pPr>
      <w:r w:rsidRPr="003E13E5">
        <w:rPr>
          <w:color w:val="000000"/>
          <w:sz w:val="28"/>
          <w:szCs w:val="28"/>
        </w:rPr>
        <w:t>-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Богдановский  сельсовет, вынесенное должностным лицом уполномоченного органа местного самоуправления на основании материалов проверок.</w:t>
      </w:r>
    </w:p>
    <w:p w:rsidR="003E13E5" w:rsidRPr="003E13E5" w:rsidRDefault="003E13E5" w:rsidP="003E13E5">
      <w:pPr>
        <w:ind w:firstLine="708"/>
        <w:jc w:val="both"/>
        <w:rPr>
          <w:color w:val="000000"/>
          <w:sz w:val="28"/>
          <w:szCs w:val="28"/>
        </w:rPr>
      </w:pPr>
      <w:r w:rsidRPr="003E13E5">
        <w:rPr>
          <w:color w:val="000000"/>
          <w:sz w:val="28"/>
          <w:szCs w:val="28"/>
        </w:rPr>
        <w:t xml:space="preserve">1.4. </w:t>
      </w:r>
      <w:proofErr w:type="gramStart"/>
      <w:r w:rsidRPr="003E13E5">
        <w:rPr>
          <w:color w:val="000000"/>
          <w:sz w:val="28"/>
          <w:szCs w:val="28"/>
        </w:rPr>
        <w:t>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Богдановский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w:t>
      </w:r>
      <w:proofErr w:type="gramEnd"/>
      <w:r w:rsidRPr="003E13E5">
        <w:rPr>
          <w:color w:val="000000"/>
          <w:sz w:val="28"/>
          <w:szCs w:val="28"/>
        </w:rPr>
        <w:t xml:space="preserve"> автомобильных дорог, полосы отвода и придорожные полосы, автомобильных дорог местного значения.</w:t>
      </w:r>
    </w:p>
    <w:p w:rsidR="003E13E5" w:rsidRPr="003E13E5" w:rsidRDefault="003E13E5" w:rsidP="003E13E5">
      <w:pPr>
        <w:ind w:firstLine="708"/>
        <w:jc w:val="both"/>
        <w:rPr>
          <w:color w:val="000000"/>
          <w:sz w:val="28"/>
          <w:szCs w:val="28"/>
        </w:rPr>
      </w:pPr>
    </w:p>
    <w:p w:rsidR="003E13E5" w:rsidRPr="003E13E5" w:rsidRDefault="003E13E5" w:rsidP="003E13E5">
      <w:pPr>
        <w:ind w:left="405" w:firstLine="708"/>
        <w:jc w:val="center"/>
        <w:rPr>
          <w:color w:val="000000"/>
          <w:sz w:val="28"/>
          <w:szCs w:val="28"/>
        </w:rPr>
      </w:pPr>
      <w:r w:rsidRPr="003E13E5">
        <w:rPr>
          <w:b/>
          <w:bCs/>
          <w:color w:val="000000"/>
          <w:sz w:val="28"/>
          <w:szCs w:val="28"/>
        </w:rPr>
        <w:t>2. Основные цели и задачи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Богдановский  сельсовет законодательства, регулирующего деятельность по сохранности автомобильных дорог.</w:t>
      </w:r>
    </w:p>
    <w:p w:rsidR="003E13E5" w:rsidRPr="003E13E5" w:rsidRDefault="003E13E5" w:rsidP="003E13E5">
      <w:pPr>
        <w:ind w:firstLine="708"/>
        <w:jc w:val="both"/>
        <w:rPr>
          <w:color w:val="000000"/>
          <w:sz w:val="28"/>
          <w:szCs w:val="28"/>
        </w:rPr>
      </w:pPr>
      <w:r w:rsidRPr="003E13E5">
        <w:rPr>
          <w:color w:val="000000"/>
          <w:sz w:val="28"/>
          <w:szCs w:val="28"/>
        </w:rPr>
        <w:t>2.2. Основными задачами муниципального дорожного контроля являются:</w:t>
      </w:r>
    </w:p>
    <w:p w:rsidR="003E13E5" w:rsidRPr="003E13E5" w:rsidRDefault="003E13E5" w:rsidP="003E13E5">
      <w:pPr>
        <w:ind w:firstLine="708"/>
        <w:jc w:val="both"/>
        <w:rPr>
          <w:color w:val="000000"/>
          <w:sz w:val="28"/>
          <w:szCs w:val="28"/>
        </w:rPr>
      </w:pPr>
      <w:r w:rsidRPr="003E13E5">
        <w:rPr>
          <w:color w:val="000000"/>
          <w:sz w:val="28"/>
          <w:szCs w:val="28"/>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3E13E5" w:rsidRPr="003E13E5" w:rsidRDefault="003E13E5" w:rsidP="003E13E5">
      <w:pPr>
        <w:ind w:firstLine="708"/>
        <w:jc w:val="both"/>
        <w:rPr>
          <w:color w:val="000000"/>
          <w:sz w:val="28"/>
          <w:szCs w:val="28"/>
        </w:rPr>
      </w:pPr>
      <w:r w:rsidRPr="003E13E5">
        <w:rPr>
          <w:color w:val="000000"/>
          <w:sz w:val="28"/>
          <w:szCs w:val="28"/>
        </w:rPr>
        <w:t>- недопущение самовольного занятия земель дорог;</w:t>
      </w:r>
    </w:p>
    <w:p w:rsidR="003E13E5" w:rsidRPr="003E13E5" w:rsidRDefault="003E13E5" w:rsidP="003E13E5">
      <w:pPr>
        <w:ind w:firstLine="708"/>
        <w:jc w:val="both"/>
        <w:rPr>
          <w:color w:val="000000"/>
          <w:sz w:val="28"/>
          <w:szCs w:val="28"/>
        </w:rPr>
      </w:pPr>
      <w:r w:rsidRPr="003E13E5">
        <w:rPr>
          <w:color w:val="000000"/>
          <w:sz w:val="28"/>
          <w:szCs w:val="28"/>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3E13E5" w:rsidRPr="003E13E5" w:rsidRDefault="003E13E5" w:rsidP="003E13E5">
      <w:pPr>
        <w:ind w:firstLine="708"/>
        <w:jc w:val="both"/>
        <w:rPr>
          <w:color w:val="000000"/>
          <w:sz w:val="28"/>
          <w:szCs w:val="28"/>
        </w:rPr>
      </w:pPr>
      <w:r w:rsidRPr="003E13E5">
        <w:rPr>
          <w:color w:val="000000"/>
          <w:sz w:val="28"/>
          <w:szCs w:val="28"/>
        </w:rPr>
        <w:t>- выполнение требований сохранности дорог;</w:t>
      </w:r>
    </w:p>
    <w:p w:rsidR="003E13E5" w:rsidRPr="003E13E5" w:rsidRDefault="003E13E5" w:rsidP="003E13E5">
      <w:pPr>
        <w:ind w:firstLine="708"/>
        <w:jc w:val="both"/>
        <w:rPr>
          <w:color w:val="000000"/>
          <w:sz w:val="28"/>
          <w:szCs w:val="28"/>
        </w:rPr>
      </w:pPr>
      <w:r w:rsidRPr="003E13E5">
        <w:rPr>
          <w:color w:val="000000"/>
          <w:sz w:val="28"/>
          <w:szCs w:val="28"/>
        </w:rPr>
        <w:t>- другие задачи в соответствии с действующим законодательством.</w:t>
      </w:r>
    </w:p>
    <w:p w:rsidR="003E13E5" w:rsidRPr="003E13E5" w:rsidRDefault="003E13E5" w:rsidP="003E13E5">
      <w:pPr>
        <w:ind w:firstLine="708"/>
        <w:jc w:val="both"/>
        <w:rPr>
          <w:color w:val="000000"/>
          <w:sz w:val="28"/>
          <w:szCs w:val="28"/>
        </w:rPr>
      </w:pPr>
    </w:p>
    <w:p w:rsidR="003E13E5" w:rsidRPr="003E13E5" w:rsidRDefault="003E13E5" w:rsidP="003E13E5">
      <w:pPr>
        <w:ind w:left="405" w:firstLine="708"/>
        <w:jc w:val="center"/>
        <w:rPr>
          <w:color w:val="000000"/>
          <w:sz w:val="28"/>
          <w:szCs w:val="28"/>
        </w:rPr>
      </w:pPr>
      <w:r w:rsidRPr="003E13E5">
        <w:rPr>
          <w:b/>
          <w:bCs/>
          <w:color w:val="000000"/>
          <w:sz w:val="28"/>
          <w:szCs w:val="28"/>
        </w:rPr>
        <w:lastRenderedPageBreak/>
        <w:t>3. Органы, осуществляющие муниципальный дорожный контроль</w:t>
      </w:r>
    </w:p>
    <w:p w:rsidR="003E13E5" w:rsidRPr="003E13E5" w:rsidRDefault="003E13E5" w:rsidP="003E13E5">
      <w:pPr>
        <w:ind w:firstLine="708"/>
        <w:jc w:val="both"/>
        <w:rPr>
          <w:color w:val="000000"/>
          <w:sz w:val="28"/>
          <w:szCs w:val="28"/>
        </w:rPr>
      </w:pPr>
      <w:r w:rsidRPr="003E13E5">
        <w:rPr>
          <w:color w:val="000000"/>
          <w:sz w:val="28"/>
          <w:szCs w:val="28"/>
        </w:rPr>
        <w:t xml:space="preserve">3.1. Муниципальный дорожный </w:t>
      </w:r>
      <w:proofErr w:type="gramStart"/>
      <w:r w:rsidRPr="003E13E5">
        <w:rPr>
          <w:color w:val="000000"/>
          <w:sz w:val="28"/>
          <w:szCs w:val="28"/>
        </w:rPr>
        <w:t>контроль за</w:t>
      </w:r>
      <w:proofErr w:type="gramEnd"/>
      <w:r w:rsidRPr="003E13E5">
        <w:rPr>
          <w:color w:val="000000"/>
          <w:sz w:val="28"/>
          <w:szCs w:val="28"/>
        </w:rPr>
        <w:t xml:space="preserve"> сохранностью автомобильных дорог местного значения на территории муниципального образования Богдановский  сельсовет осуществляется администрацией Богдановского сельсовета и уполномоченными ею должностными лицами. Проверки проводятся уполномоченными должностными лицами.</w:t>
      </w:r>
    </w:p>
    <w:p w:rsidR="003E13E5" w:rsidRPr="003E13E5" w:rsidRDefault="003E13E5" w:rsidP="003E13E5">
      <w:pPr>
        <w:ind w:firstLine="708"/>
        <w:jc w:val="both"/>
        <w:rPr>
          <w:color w:val="000000"/>
          <w:sz w:val="28"/>
          <w:szCs w:val="28"/>
        </w:rPr>
      </w:pPr>
      <w:r w:rsidRPr="003E13E5">
        <w:rPr>
          <w:color w:val="000000"/>
          <w:sz w:val="28"/>
          <w:szCs w:val="28"/>
        </w:rPr>
        <w:t xml:space="preserve">3.2. Функциональные обязанности должностных лиц администрации муниципального образования Богдановский  сельсовет по осуществлению муниципального дорожного </w:t>
      </w:r>
      <w:proofErr w:type="gramStart"/>
      <w:r w:rsidRPr="003E13E5">
        <w:rPr>
          <w:color w:val="000000"/>
          <w:sz w:val="28"/>
          <w:szCs w:val="28"/>
        </w:rPr>
        <w:t>контроля за</w:t>
      </w:r>
      <w:proofErr w:type="gramEnd"/>
      <w:r w:rsidRPr="003E13E5">
        <w:rPr>
          <w:color w:val="000000"/>
          <w:sz w:val="28"/>
          <w:szCs w:val="28"/>
        </w:rPr>
        <w:t xml:space="preserve"> сохранностью автомобильных дорог местного значения устанавливаются их должностными инструкциями.</w:t>
      </w:r>
    </w:p>
    <w:p w:rsidR="003E13E5" w:rsidRPr="003E13E5" w:rsidRDefault="003E13E5" w:rsidP="003E13E5">
      <w:pPr>
        <w:ind w:firstLine="708"/>
        <w:jc w:val="both"/>
        <w:rPr>
          <w:color w:val="000000"/>
          <w:sz w:val="28"/>
          <w:szCs w:val="28"/>
        </w:rPr>
      </w:pPr>
      <w:r w:rsidRPr="003E13E5">
        <w:rPr>
          <w:color w:val="000000"/>
          <w:sz w:val="28"/>
          <w:szCs w:val="28"/>
        </w:rPr>
        <w:t>3.3. Лица, уполномоченные на проведение проверки, указываются в распоряжении о проведении проверки.</w:t>
      </w:r>
    </w:p>
    <w:p w:rsidR="003E13E5" w:rsidRPr="003E13E5" w:rsidRDefault="003E13E5" w:rsidP="003E13E5">
      <w:pPr>
        <w:ind w:firstLine="708"/>
        <w:jc w:val="both"/>
        <w:rPr>
          <w:color w:val="000000"/>
          <w:sz w:val="28"/>
          <w:szCs w:val="28"/>
        </w:rPr>
      </w:pPr>
      <w:r w:rsidRPr="003E13E5">
        <w:rPr>
          <w:color w:val="000000"/>
          <w:sz w:val="28"/>
          <w:szCs w:val="28"/>
        </w:rPr>
        <w:t>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закона.</w:t>
      </w:r>
    </w:p>
    <w:p w:rsidR="003E13E5" w:rsidRPr="003E13E5" w:rsidRDefault="003E13E5" w:rsidP="003E13E5">
      <w:pPr>
        <w:ind w:firstLine="708"/>
        <w:jc w:val="both"/>
        <w:rPr>
          <w:color w:val="000000"/>
          <w:sz w:val="28"/>
          <w:szCs w:val="28"/>
        </w:rPr>
      </w:pPr>
      <w:r w:rsidRPr="003E13E5">
        <w:rPr>
          <w:color w:val="000000"/>
          <w:sz w:val="28"/>
          <w:szCs w:val="28"/>
        </w:rPr>
        <w:t xml:space="preserve">3.5. </w:t>
      </w:r>
      <w:proofErr w:type="gramStart"/>
      <w:r w:rsidRPr="003E13E5">
        <w:rPr>
          <w:color w:val="000000"/>
          <w:sz w:val="28"/>
          <w:szCs w:val="28"/>
        </w:rPr>
        <w:t>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Тоцким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roofErr w:type="gramEnd"/>
    </w:p>
    <w:p w:rsidR="003E13E5" w:rsidRPr="003E13E5" w:rsidRDefault="003E13E5" w:rsidP="003E13E5">
      <w:pPr>
        <w:ind w:firstLine="708"/>
        <w:jc w:val="both"/>
        <w:rPr>
          <w:color w:val="000000"/>
          <w:sz w:val="28"/>
          <w:szCs w:val="28"/>
        </w:rPr>
      </w:pPr>
      <w:r w:rsidRPr="003E13E5">
        <w:rPr>
          <w:color w:val="000000"/>
          <w:sz w:val="28"/>
          <w:szCs w:val="28"/>
        </w:rPr>
        <w:t xml:space="preserve">3.6. Финансирование деятельности по осуществлению муниципального дорожного </w:t>
      </w:r>
      <w:proofErr w:type="gramStart"/>
      <w:r w:rsidRPr="003E13E5">
        <w:rPr>
          <w:color w:val="000000"/>
          <w:sz w:val="28"/>
          <w:szCs w:val="28"/>
        </w:rPr>
        <w:t>контроля за</w:t>
      </w:r>
      <w:proofErr w:type="gramEnd"/>
      <w:r w:rsidRPr="003E13E5">
        <w:rPr>
          <w:color w:val="000000"/>
          <w:sz w:val="28"/>
          <w:szCs w:val="28"/>
        </w:rPr>
        <w:t xml:space="preserve">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3E13E5" w:rsidRPr="003E13E5" w:rsidRDefault="003E13E5" w:rsidP="003E13E5">
      <w:pPr>
        <w:ind w:firstLine="708"/>
        <w:jc w:val="both"/>
        <w:rPr>
          <w:color w:val="000000"/>
          <w:sz w:val="28"/>
          <w:szCs w:val="28"/>
        </w:rPr>
      </w:pPr>
      <w:r w:rsidRPr="003E13E5">
        <w:rPr>
          <w:color w:val="000000"/>
          <w:sz w:val="28"/>
          <w:szCs w:val="28"/>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3E13E5" w:rsidRPr="003E13E5" w:rsidRDefault="003E13E5" w:rsidP="003E13E5">
      <w:pPr>
        <w:ind w:firstLine="708"/>
        <w:jc w:val="both"/>
        <w:rPr>
          <w:color w:val="000000"/>
          <w:sz w:val="28"/>
          <w:szCs w:val="28"/>
        </w:rPr>
      </w:pPr>
    </w:p>
    <w:p w:rsidR="003E13E5" w:rsidRPr="003E13E5" w:rsidRDefault="003E13E5" w:rsidP="003E13E5">
      <w:pPr>
        <w:ind w:left="405" w:firstLine="708"/>
        <w:jc w:val="center"/>
        <w:rPr>
          <w:color w:val="000000"/>
          <w:sz w:val="28"/>
          <w:szCs w:val="28"/>
        </w:rPr>
      </w:pPr>
      <w:r w:rsidRPr="003E13E5">
        <w:rPr>
          <w:b/>
          <w:bCs/>
          <w:color w:val="000000"/>
          <w:sz w:val="28"/>
          <w:szCs w:val="28"/>
        </w:rPr>
        <w:t>4. Формы осуществления муниципального контроля</w:t>
      </w:r>
    </w:p>
    <w:p w:rsidR="003E13E5" w:rsidRPr="003E13E5" w:rsidRDefault="003E13E5" w:rsidP="003E13E5">
      <w:pPr>
        <w:ind w:firstLine="708"/>
        <w:jc w:val="both"/>
        <w:rPr>
          <w:color w:val="000000"/>
          <w:sz w:val="28"/>
          <w:szCs w:val="28"/>
        </w:rPr>
      </w:pPr>
      <w:r w:rsidRPr="003E13E5">
        <w:rPr>
          <w:color w:val="000000"/>
          <w:sz w:val="28"/>
          <w:szCs w:val="28"/>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 Плановая проверка проводится в форме документарной проверки и (или) выездной проверки в порядке, установленном соответственно </w:t>
      </w:r>
      <w:hyperlink r:id="rId5" w:tgtFrame="_blank" w:history="1">
        <w:r w:rsidRPr="003E13E5">
          <w:rPr>
            <w:sz w:val="28"/>
            <w:szCs w:val="28"/>
          </w:rPr>
          <w:t>статьями 11</w:t>
        </w:r>
      </w:hyperlink>
      <w:r w:rsidRPr="003E13E5">
        <w:rPr>
          <w:color w:val="000000"/>
          <w:sz w:val="28"/>
          <w:szCs w:val="28"/>
        </w:rPr>
        <w:t> и </w:t>
      </w:r>
      <w:hyperlink r:id="rId6" w:tgtFrame="_blank" w:history="1">
        <w:r w:rsidRPr="003E13E5">
          <w:rPr>
            <w:sz w:val="28"/>
            <w:szCs w:val="28"/>
          </w:rPr>
          <w:t>12</w:t>
        </w:r>
      </w:hyperlink>
      <w:r w:rsidRPr="003E13E5">
        <w:rPr>
          <w:sz w:val="28"/>
          <w:szCs w:val="28"/>
        </w:rPr>
        <w:t> </w:t>
      </w:r>
      <w:r w:rsidRPr="003E13E5">
        <w:rPr>
          <w:color w:val="000000"/>
          <w:sz w:val="28"/>
          <w:szCs w:val="28"/>
        </w:rPr>
        <w:t xml:space="preserve"> Федерального закона от 26.12.2008 N 294-ФЗ.</w:t>
      </w:r>
    </w:p>
    <w:p w:rsidR="003E13E5" w:rsidRPr="003E13E5" w:rsidRDefault="003E13E5" w:rsidP="003E13E5">
      <w:pPr>
        <w:ind w:firstLine="708"/>
        <w:jc w:val="both"/>
        <w:rPr>
          <w:color w:val="000000"/>
          <w:sz w:val="28"/>
          <w:szCs w:val="28"/>
        </w:rPr>
      </w:pPr>
      <w:r w:rsidRPr="003E13E5">
        <w:rPr>
          <w:color w:val="000000"/>
          <w:sz w:val="28"/>
          <w:szCs w:val="28"/>
        </w:rPr>
        <w:lastRenderedPageBreak/>
        <w:t>4.2. Плановые проверки юридических лиц и индивидуальных предпринимателей проводятся не чаще одного раза в три года, в порядке, определенном Федеральным</w:t>
      </w:r>
      <w:r w:rsidRPr="003E13E5">
        <w:rPr>
          <w:sz w:val="28"/>
          <w:szCs w:val="28"/>
        </w:rPr>
        <w:t> </w:t>
      </w:r>
      <w:hyperlink r:id="rId7" w:tgtFrame="_blank" w:history="1">
        <w:r w:rsidRPr="003E13E5">
          <w:rPr>
            <w:sz w:val="28"/>
            <w:szCs w:val="28"/>
          </w:rPr>
          <w:t>законом</w:t>
        </w:r>
      </w:hyperlink>
      <w:r w:rsidRPr="003E13E5">
        <w:rPr>
          <w:color w:val="000000"/>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3E5" w:rsidRPr="003E13E5" w:rsidRDefault="003E13E5" w:rsidP="003E13E5">
      <w:pPr>
        <w:ind w:firstLine="708"/>
        <w:jc w:val="both"/>
        <w:rPr>
          <w:color w:val="000000"/>
          <w:sz w:val="28"/>
          <w:szCs w:val="28"/>
        </w:rPr>
      </w:pPr>
      <w:r w:rsidRPr="003E13E5">
        <w:rPr>
          <w:color w:val="000000"/>
          <w:sz w:val="28"/>
          <w:szCs w:val="28"/>
        </w:rPr>
        <w:t xml:space="preserve">4.3. </w:t>
      </w:r>
      <w:proofErr w:type="gramStart"/>
      <w:r w:rsidRPr="003E13E5">
        <w:rPr>
          <w:color w:val="000000"/>
          <w:sz w:val="28"/>
          <w:szCs w:val="28"/>
        </w:rPr>
        <w:t>Плановые проверки проводятся на основании ежегодных планов, разрабатываемых уполномоченным органом администрации муниципального образования Богдановский  сельсовет в соответствии с </w:t>
      </w:r>
      <w:hyperlink r:id="rId8" w:tgtFrame="_blank" w:history="1">
        <w:r w:rsidRPr="003E13E5">
          <w:rPr>
            <w:sz w:val="28"/>
            <w:szCs w:val="28"/>
          </w:rPr>
          <w:t>Правилами</w:t>
        </w:r>
      </w:hyperlink>
      <w:r w:rsidRPr="003E13E5">
        <w:rPr>
          <w:color w:val="000000"/>
          <w:sz w:val="28"/>
          <w:szCs w:val="28"/>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w:t>
      </w:r>
      <w:proofErr w:type="gramEnd"/>
      <w:r w:rsidRPr="003E13E5">
        <w:rPr>
          <w:color w:val="000000"/>
          <w:sz w:val="28"/>
          <w:szCs w:val="28"/>
        </w:rPr>
        <w:t xml:space="preserve"> муниципального контроля ежегодных планов проведения плановых проверок юридических лиц и индивидуальных предпринимателей".</w:t>
      </w:r>
    </w:p>
    <w:p w:rsidR="003E13E5" w:rsidRPr="003E13E5" w:rsidRDefault="003E13E5" w:rsidP="003E13E5">
      <w:pPr>
        <w:ind w:firstLine="708"/>
        <w:jc w:val="both"/>
        <w:rPr>
          <w:color w:val="000000"/>
          <w:sz w:val="28"/>
          <w:szCs w:val="28"/>
        </w:rPr>
      </w:pPr>
      <w:r w:rsidRPr="003E13E5">
        <w:rPr>
          <w:color w:val="000000"/>
          <w:sz w:val="28"/>
          <w:szCs w:val="28"/>
        </w:rPr>
        <w:t>4.4. В срок до 1 сентября года, предшествующего году проведения плановых проверок, администрация муниципального образования Богдановский  сельсовет    направляет проект ежегодного плана проведения плановых проверок в органы прокуратуры.</w:t>
      </w:r>
    </w:p>
    <w:p w:rsidR="003E13E5" w:rsidRPr="003E13E5" w:rsidRDefault="003E13E5" w:rsidP="003E13E5">
      <w:pPr>
        <w:ind w:firstLine="708"/>
        <w:jc w:val="both"/>
        <w:rPr>
          <w:color w:val="000000"/>
          <w:sz w:val="28"/>
          <w:szCs w:val="28"/>
        </w:rPr>
      </w:pPr>
      <w:r w:rsidRPr="003E13E5">
        <w:rPr>
          <w:color w:val="000000"/>
          <w:sz w:val="28"/>
          <w:szCs w:val="28"/>
        </w:rPr>
        <w:t>В последующем администрация муниципального образования Богдановский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E13E5" w:rsidRPr="003E13E5" w:rsidRDefault="003E13E5" w:rsidP="003E13E5">
      <w:pPr>
        <w:ind w:firstLine="708"/>
        <w:jc w:val="both"/>
        <w:rPr>
          <w:color w:val="000000"/>
          <w:sz w:val="28"/>
          <w:szCs w:val="28"/>
        </w:rPr>
      </w:pPr>
      <w:bookmarkStart w:id="8" w:name="Par88"/>
      <w:bookmarkEnd w:id="8"/>
      <w:r w:rsidRPr="003E13E5">
        <w:rPr>
          <w:color w:val="000000"/>
          <w:sz w:val="28"/>
          <w:szCs w:val="28"/>
        </w:rPr>
        <w:t>4.5. Утвержденный администрацией муниципального образования Богдановский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Тоцкого района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3E13E5" w:rsidRPr="003E13E5" w:rsidRDefault="003E13E5" w:rsidP="003E13E5">
      <w:pPr>
        <w:autoSpaceDE w:val="0"/>
        <w:autoSpaceDN w:val="0"/>
        <w:adjustRightInd w:val="0"/>
        <w:ind w:firstLine="708"/>
        <w:jc w:val="both"/>
        <w:rPr>
          <w:bCs/>
          <w:sz w:val="28"/>
          <w:szCs w:val="28"/>
        </w:rPr>
      </w:pPr>
      <w:bookmarkStart w:id="9" w:name="Par89"/>
      <w:bookmarkEnd w:id="9"/>
      <w:r w:rsidRPr="003E13E5">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E13E5">
        <w:rPr>
          <w:sz w:val="28"/>
          <w:szCs w:val="28"/>
        </w:rPr>
        <w:t>позднее</w:t>
      </w:r>
      <w:proofErr w:type="gramEnd"/>
      <w:r w:rsidRPr="003E13E5">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r w:rsidRPr="003E13E5">
        <w:rPr>
          <w:b/>
          <w:sz w:val="28"/>
          <w:szCs w:val="28"/>
        </w:rPr>
        <w:t xml:space="preserve"> </w:t>
      </w:r>
      <w:r w:rsidRPr="003E13E5">
        <w:rPr>
          <w:sz w:val="28"/>
          <w:szCs w:val="28"/>
        </w:rPr>
        <w:t xml:space="preserve">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3E13E5">
        <w:rPr>
          <w:sz w:val="28"/>
          <w:szCs w:val="28"/>
        </w:rPr>
        <w:lastRenderedPageBreak/>
        <w:t>юридическим лицом, индивидуальным предпринимателем в  орган муниципального контроля, или иным доступным способом.</w:t>
      </w:r>
    </w:p>
    <w:p w:rsidR="003E13E5" w:rsidRPr="003E13E5" w:rsidRDefault="003E13E5" w:rsidP="003E13E5">
      <w:pPr>
        <w:autoSpaceDE w:val="0"/>
        <w:autoSpaceDN w:val="0"/>
        <w:adjustRightInd w:val="0"/>
        <w:ind w:firstLine="708"/>
        <w:jc w:val="both"/>
        <w:rPr>
          <w:sz w:val="28"/>
          <w:szCs w:val="28"/>
        </w:rPr>
      </w:pPr>
      <w:r w:rsidRPr="003E13E5">
        <w:rPr>
          <w:sz w:val="28"/>
          <w:szCs w:val="28"/>
        </w:rPr>
        <w:t>В случае</w:t>
      </w:r>
      <w:proofErr w:type="gramStart"/>
      <w:r w:rsidRPr="003E13E5">
        <w:rPr>
          <w:sz w:val="28"/>
          <w:szCs w:val="28"/>
        </w:rPr>
        <w:t>,</w:t>
      </w:r>
      <w:proofErr w:type="gramEnd"/>
      <w:r w:rsidRPr="003E13E5">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E13E5">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w:t>
      </w:r>
      <w:r w:rsidRPr="003E13E5">
        <w:rPr>
          <w:b/>
          <w:sz w:val="28"/>
          <w:szCs w:val="28"/>
        </w:rPr>
        <w:t xml:space="preserve"> </w:t>
      </w:r>
      <w:r w:rsidRPr="003E13E5">
        <w:rPr>
          <w:sz w:val="28"/>
          <w:szCs w:val="2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E13E5" w:rsidRPr="003E13E5" w:rsidRDefault="003E13E5" w:rsidP="003E13E5">
      <w:pPr>
        <w:ind w:firstLine="708"/>
        <w:jc w:val="both"/>
        <w:rPr>
          <w:color w:val="000000"/>
          <w:sz w:val="28"/>
          <w:szCs w:val="28"/>
        </w:rPr>
      </w:pPr>
      <w:r w:rsidRPr="003E13E5">
        <w:rPr>
          <w:color w:val="000000"/>
          <w:sz w:val="28"/>
          <w:szCs w:val="28"/>
        </w:rPr>
        <w:t>4.6. Основанием для проведения внеплановой проверки являются:</w:t>
      </w:r>
    </w:p>
    <w:p w:rsidR="003E13E5" w:rsidRPr="003E13E5" w:rsidRDefault="003E13E5" w:rsidP="003E13E5">
      <w:pPr>
        <w:shd w:val="clear" w:color="auto" w:fill="FFFFFF"/>
        <w:spacing w:line="290" w:lineRule="atLeast"/>
        <w:ind w:firstLine="540"/>
        <w:jc w:val="both"/>
        <w:rPr>
          <w:sz w:val="28"/>
          <w:szCs w:val="28"/>
        </w:rPr>
      </w:pPr>
      <w:r w:rsidRPr="003E13E5">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13E5" w:rsidRPr="003E13E5" w:rsidRDefault="003E13E5" w:rsidP="003E13E5">
      <w:pPr>
        <w:shd w:val="clear" w:color="auto" w:fill="FFFFFF"/>
        <w:spacing w:line="290" w:lineRule="atLeast"/>
        <w:ind w:firstLine="540"/>
        <w:jc w:val="both"/>
        <w:rPr>
          <w:sz w:val="28"/>
          <w:szCs w:val="28"/>
        </w:rPr>
      </w:pPr>
      <w:proofErr w:type="gramStart"/>
      <w:r w:rsidRPr="003E13E5">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E13E5" w:rsidRPr="003E13E5" w:rsidRDefault="003E13E5" w:rsidP="003E13E5">
      <w:pPr>
        <w:shd w:val="clear" w:color="auto" w:fill="FFFFFF"/>
        <w:spacing w:line="290" w:lineRule="atLeast"/>
        <w:ind w:firstLine="540"/>
        <w:jc w:val="both"/>
        <w:rPr>
          <w:sz w:val="28"/>
          <w:szCs w:val="28"/>
        </w:rPr>
      </w:pPr>
      <w:proofErr w:type="gramStart"/>
      <w:r w:rsidRPr="003E13E5">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E13E5">
        <w:rPr>
          <w:sz w:val="28"/>
          <w:szCs w:val="28"/>
        </w:rPr>
        <w:t xml:space="preserve"> массовой информации о следующих фактах:</w:t>
      </w:r>
    </w:p>
    <w:p w:rsidR="003E13E5" w:rsidRPr="003E13E5" w:rsidRDefault="003E13E5" w:rsidP="003E13E5">
      <w:pPr>
        <w:shd w:val="clear" w:color="auto" w:fill="FFFFFF"/>
        <w:spacing w:line="290" w:lineRule="atLeast"/>
        <w:ind w:firstLine="540"/>
        <w:jc w:val="both"/>
        <w:rPr>
          <w:sz w:val="28"/>
          <w:szCs w:val="28"/>
        </w:rPr>
      </w:pPr>
      <w:proofErr w:type="gramStart"/>
      <w:r w:rsidRPr="003E13E5">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E13E5">
        <w:rPr>
          <w:sz w:val="28"/>
          <w:szCs w:val="28"/>
        </w:rPr>
        <w:t xml:space="preserve"> государства, а также угрозы чрезвычайных ситуаций природного и техногенного характера;</w:t>
      </w:r>
    </w:p>
    <w:p w:rsidR="003E13E5" w:rsidRPr="003E13E5" w:rsidRDefault="003E13E5" w:rsidP="003E13E5">
      <w:pPr>
        <w:shd w:val="clear" w:color="auto" w:fill="FFFFFF"/>
        <w:spacing w:line="290" w:lineRule="atLeast"/>
        <w:ind w:firstLine="540"/>
        <w:jc w:val="both"/>
        <w:rPr>
          <w:sz w:val="28"/>
          <w:szCs w:val="28"/>
        </w:rPr>
      </w:pPr>
      <w:proofErr w:type="gramStart"/>
      <w:r w:rsidRPr="003E13E5">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E13E5">
        <w:rPr>
          <w:sz w:val="28"/>
          <w:szCs w:val="28"/>
        </w:rPr>
        <w:t xml:space="preserve"> также возникновение чрезвычайных ситуаций природного и техногенного характера;</w:t>
      </w:r>
    </w:p>
    <w:p w:rsidR="003E13E5" w:rsidRPr="003E13E5" w:rsidRDefault="003E13E5" w:rsidP="003E13E5">
      <w:pPr>
        <w:shd w:val="clear" w:color="auto" w:fill="FFFFFF"/>
        <w:spacing w:line="290" w:lineRule="atLeast"/>
        <w:ind w:firstLine="540"/>
        <w:jc w:val="both"/>
        <w:rPr>
          <w:sz w:val="28"/>
          <w:szCs w:val="28"/>
        </w:rPr>
      </w:pPr>
      <w:r w:rsidRPr="003E13E5">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13E5" w:rsidRPr="003E13E5" w:rsidRDefault="003E13E5" w:rsidP="003E13E5">
      <w:pPr>
        <w:shd w:val="clear" w:color="auto" w:fill="FFFFFF"/>
        <w:spacing w:line="290" w:lineRule="atLeast"/>
        <w:ind w:firstLine="540"/>
        <w:jc w:val="both"/>
        <w:rPr>
          <w:sz w:val="28"/>
          <w:szCs w:val="28"/>
        </w:rPr>
      </w:pPr>
      <w:r w:rsidRPr="003E13E5">
        <w:rPr>
          <w:sz w:val="28"/>
          <w:szCs w:val="28"/>
        </w:rPr>
        <w:t>г) нарушение требований к маркировке товаров;</w:t>
      </w:r>
    </w:p>
    <w:p w:rsidR="003E13E5" w:rsidRPr="003E13E5" w:rsidRDefault="003E13E5" w:rsidP="003E13E5">
      <w:pPr>
        <w:ind w:firstLine="708"/>
        <w:jc w:val="both"/>
        <w:rPr>
          <w:color w:val="000000"/>
          <w:sz w:val="28"/>
          <w:szCs w:val="28"/>
        </w:rPr>
      </w:pPr>
      <w:r w:rsidRPr="003E13E5">
        <w:rPr>
          <w:color w:val="000000"/>
          <w:sz w:val="28"/>
          <w:szCs w:val="28"/>
        </w:rPr>
        <w:t xml:space="preserve"> </w:t>
      </w:r>
    </w:p>
    <w:p w:rsidR="003E13E5" w:rsidRPr="003E13E5" w:rsidRDefault="003E13E5" w:rsidP="003E13E5">
      <w:pPr>
        <w:ind w:firstLine="708"/>
        <w:jc w:val="both"/>
        <w:rPr>
          <w:color w:val="000000"/>
          <w:sz w:val="28"/>
          <w:szCs w:val="28"/>
        </w:rPr>
      </w:pPr>
      <w:r w:rsidRPr="003E13E5">
        <w:rPr>
          <w:color w:val="000000"/>
          <w:sz w:val="28"/>
          <w:szCs w:val="28"/>
        </w:rPr>
        <w:t>4)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w:t>
      </w:r>
      <w:proofErr w:type="gramStart"/>
      <w:r w:rsidRPr="003E13E5">
        <w:rPr>
          <w:color w:val="000000"/>
          <w:sz w:val="28"/>
          <w:szCs w:val="28"/>
        </w:rPr>
        <w:t>,</w:t>
      </w:r>
      <w:proofErr w:type="gramEnd"/>
      <w:r w:rsidRPr="003E13E5">
        <w:rPr>
          <w:color w:val="000000"/>
          <w:sz w:val="28"/>
          <w:szCs w:val="28"/>
        </w:rPr>
        <w:t xml:space="preserve">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E13E5">
        <w:rPr>
          <w:color w:val="000000"/>
          <w:sz w:val="28"/>
          <w:szCs w:val="28"/>
        </w:rPr>
        <w:t>ии и ау</w:t>
      </w:r>
      <w:proofErr w:type="gramEnd"/>
      <w:r w:rsidRPr="003E13E5">
        <w:rPr>
          <w:color w:val="000000"/>
          <w:sz w:val="28"/>
          <w:szCs w:val="28"/>
        </w:rPr>
        <w:t>тентификации</w:t>
      </w:r>
    </w:p>
    <w:p w:rsidR="003E13E5" w:rsidRPr="003E13E5" w:rsidRDefault="003E13E5" w:rsidP="003E13E5">
      <w:pPr>
        <w:ind w:firstLine="708"/>
        <w:jc w:val="both"/>
        <w:rPr>
          <w:color w:val="000000"/>
          <w:sz w:val="28"/>
          <w:szCs w:val="28"/>
        </w:rPr>
      </w:pPr>
      <w:r w:rsidRPr="003E13E5">
        <w:rPr>
          <w:color w:val="000000"/>
          <w:sz w:val="28"/>
          <w:szCs w:val="28"/>
        </w:rPr>
        <w:lastRenderedPageBreak/>
        <w:t>5) другие основания в соответствии с действующим законодательством.</w:t>
      </w:r>
    </w:p>
    <w:p w:rsidR="003E13E5" w:rsidRPr="003E13E5" w:rsidRDefault="003E13E5" w:rsidP="003E13E5">
      <w:pPr>
        <w:ind w:firstLine="708"/>
        <w:jc w:val="both"/>
        <w:rPr>
          <w:color w:val="000000"/>
          <w:sz w:val="28"/>
          <w:szCs w:val="28"/>
        </w:rPr>
      </w:pPr>
      <w:r w:rsidRPr="003E13E5">
        <w:rPr>
          <w:color w:val="000000"/>
          <w:sz w:val="28"/>
          <w:szCs w:val="28"/>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Богдановский  сельсовет.</w:t>
      </w:r>
    </w:p>
    <w:p w:rsidR="003E13E5" w:rsidRPr="003E13E5" w:rsidRDefault="003E13E5" w:rsidP="003E13E5">
      <w:pPr>
        <w:ind w:firstLine="708"/>
        <w:jc w:val="both"/>
        <w:rPr>
          <w:color w:val="000000"/>
          <w:sz w:val="28"/>
          <w:szCs w:val="28"/>
        </w:rPr>
      </w:pPr>
      <w:r w:rsidRPr="003E13E5">
        <w:rPr>
          <w:color w:val="000000"/>
          <w:sz w:val="28"/>
          <w:szCs w:val="28"/>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3E13E5" w:rsidRPr="003E13E5" w:rsidRDefault="003E13E5" w:rsidP="003E13E5">
      <w:pPr>
        <w:ind w:firstLine="708"/>
        <w:jc w:val="both"/>
        <w:rPr>
          <w:color w:val="000000"/>
          <w:sz w:val="28"/>
          <w:szCs w:val="28"/>
        </w:rPr>
      </w:pPr>
      <w:r w:rsidRPr="003E13E5">
        <w:rPr>
          <w:color w:val="000000"/>
          <w:sz w:val="28"/>
          <w:szCs w:val="28"/>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3E13E5" w:rsidRPr="003E13E5" w:rsidRDefault="003E13E5" w:rsidP="003E13E5">
      <w:pPr>
        <w:ind w:firstLine="708"/>
        <w:jc w:val="both"/>
        <w:rPr>
          <w:color w:val="000000"/>
          <w:sz w:val="28"/>
          <w:szCs w:val="28"/>
        </w:rPr>
      </w:pPr>
      <w:proofErr w:type="gramStart"/>
      <w:r w:rsidRPr="003E13E5">
        <w:rPr>
          <w:color w:val="000000"/>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E13E5">
        <w:rPr>
          <w:color w:val="000000"/>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13E5" w:rsidRPr="003E13E5" w:rsidRDefault="003E13E5" w:rsidP="003E13E5">
      <w:pPr>
        <w:ind w:firstLine="708"/>
        <w:jc w:val="both"/>
        <w:rPr>
          <w:color w:val="000000"/>
          <w:sz w:val="28"/>
          <w:szCs w:val="28"/>
        </w:rPr>
      </w:pPr>
      <w:proofErr w:type="gramStart"/>
      <w:r w:rsidRPr="003E13E5">
        <w:rPr>
          <w:color w:val="000000"/>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3E13E5">
        <w:rPr>
          <w:color w:val="000000"/>
          <w:sz w:val="28"/>
          <w:szCs w:val="28"/>
        </w:rPr>
        <w:t xml:space="preserve"> нарушений и иные связанные с результатами проверки документы или их копии.</w:t>
      </w:r>
    </w:p>
    <w:p w:rsidR="003E13E5" w:rsidRPr="003E13E5" w:rsidRDefault="003E13E5" w:rsidP="003E13E5">
      <w:pPr>
        <w:ind w:firstLine="708"/>
        <w:jc w:val="both"/>
        <w:rPr>
          <w:color w:val="000000"/>
          <w:sz w:val="28"/>
          <w:szCs w:val="28"/>
        </w:rPr>
      </w:pPr>
      <w:r w:rsidRPr="003E13E5">
        <w:rPr>
          <w:color w:val="000000"/>
          <w:sz w:val="28"/>
          <w:szCs w:val="28"/>
        </w:rPr>
        <w:t>В случае</w:t>
      </w:r>
      <w:proofErr w:type="gramStart"/>
      <w:r w:rsidRPr="003E13E5">
        <w:rPr>
          <w:color w:val="000000"/>
          <w:sz w:val="28"/>
          <w:szCs w:val="28"/>
        </w:rPr>
        <w:t>,</w:t>
      </w:r>
      <w:proofErr w:type="gramEnd"/>
      <w:r w:rsidRPr="003E13E5">
        <w:rPr>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E13E5">
        <w:rPr>
          <w:color w:val="000000"/>
          <w:sz w:val="28"/>
          <w:szCs w:val="28"/>
        </w:rPr>
        <w:lastRenderedPageBreak/>
        <w:t>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roofErr w:type="gramEnd"/>
      <w:r w:rsidRPr="003E13E5">
        <w:rPr>
          <w:color w:val="000000"/>
          <w:sz w:val="28"/>
          <w:szCs w:val="28"/>
        </w:rPr>
        <w:t xml:space="preserve"> органа государственного контроля (надзора) или органа муниципального контроля.</w:t>
      </w:r>
    </w:p>
    <w:p w:rsidR="003E13E5" w:rsidRPr="003E13E5" w:rsidRDefault="003E13E5" w:rsidP="003E13E5">
      <w:pPr>
        <w:ind w:firstLine="708"/>
        <w:jc w:val="both"/>
        <w:rPr>
          <w:color w:val="000000"/>
          <w:sz w:val="28"/>
          <w:szCs w:val="28"/>
        </w:rPr>
      </w:pPr>
      <w:r w:rsidRPr="003E13E5">
        <w:rPr>
          <w:color w:val="000000"/>
          <w:sz w:val="28"/>
          <w:szCs w:val="28"/>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3E13E5" w:rsidRPr="003E13E5" w:rsidRDefault="003E13E5" w:rsidP="003E13E5">
      <w:pPr>
        <w:ind w:firstLine="708"/>
        <w:jc w:val="both"/>
        <w:rPr>
          <w:color w:val="000000"/>
          <w:sz w:val="28"/>
          <w:szCs w:val="28"/>
        </w:rPr>
      </w:pPr>
      <w:r w:rsidRPr="003E13E5">
        <w:rPr>
          <w:color w:val="000000"/>
          <w:sz w:val="28"/>
          <w:szCs w:val="28"/>
        </w:rPr>
        <w:t xml:space="preserve">4.9. </w:t>
      </w:r>
      <w:proofErr w:type="gramStart"/>
      <w:r w:rsidRPr="003E13E5">
        <w:rPr>
          <w:color w:val="000000"/>
          <w:sz w:val="28"/>
          <w:szCs w:val="28"/>
        </w:rPr>
        <w:t>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roofErr w:type="gramEnd"/>
    </w:p>
    <w:p w:rsidR="003E13E5" w:rsidRPr="003E13E5" w:rsidRDefault="003E13E5" w:rsidP="003E13E5">
      <w:pPr>
        <w:ind w:firstLine="708"/>
        <w:jc w:val="both"/>
        <w:rPr>
          <w:color w:val="000000"/>
          <w:sz w:val="28"/>
          <w:szCs w:val="28"/>
        </w:rPr>
      </w:pPr>
      <w:proofErr w:type="gramStart"/>
      <w:r w:rsidRPr="003E13E5">
        <w:rPr>
          <w:color w:val="000000"/>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3E13E5">
        <w:rPr>
          <w:color w:val="000000"/>
          <w:sz w:val="28"/>
          <w:szCs w:val="28"/>
        </w:rPr>
        <w:t xml:space="preserve"> законами;</w:t>
      </w:r>
    </w:p>
    <w:p w:rsidR="003E13E5" w:rsidRPr="003E13E5" w:rsidRDefault="003E13E5" w:rsidP="003E13E5">
      <w:pPr>
        <w:ind w:firstLine="708"/>
        <w:jc w:val="both"/>
        <w:rPr>
          <w:color w:val="000000"/>
          <w:sz w:val="28"/>
          <w:szCs w:val="28"/>
        </w:rPr>
      </w:pPr>
      <w:r w:rsidRPr="003E13E5">
        <w:rPr>
          <w:color w:val="000000"/>
          <w:sz w:val="28"/>
          <w:szCs w:val="28"/>
        </w:rPr>
        <w:t xml:space="preserve">2) принять меры по </w:t>
      </w:r>
      <w:proofErr w:type="gramStart"/>
      <w:r w:rsidRPr="003E13E5">
        <w:rPr>
          <w:color w:val="000000"/>
          <w:sz w:val="28"/>
          <w:szCs w:val="28"/>
        </w:rPr>
        <w:t>контролю за</w:t>
      </w:r>
      <w:proofErr w:type="gramEnd"/>
      <w:r w:rsidRPr="003E13E5">
        <w:rPr>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13E5" w:rsidRPr="003E13E5" w:rsidRDefault="003E13E5" w:rsidP="003E13E5">
      <w:pPr>
        <w:ind w:firstLine="708"/>
        <w:jc w:val="both"/>
        <w:rPr>
          <w:color w:val="000000"/>
          <w:sz w:val="28"/>
          <w:szCs w:val="28"/>
        </w:rPr>
      </w:pPr>
      <w:r w:rsidRPr="003E13E5">
        <w:rPr>
          <w:color w:val="000000"/>
          <w:sz w:val="28"/>
          <w:szCs w:val="28"/>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3E13E5" w:rsidRPr="003E13E5" w:rsidRDefault="003E13E5" w:rsidP="003E13E5">
      <w:pPr>
        <w:ind w:firstLine="708"/>
        <w:jc w:val="both"/>
        <w:rPr>
          <w:color w:val="000000"/>
          <w:sz w:val="28"/>
          <w:szCs w:val="28"/>
        </w:rPr>
      </w:pPr>
    </w:p>
    <w:p w:rsidR="003E13E5" w:rsidRPr="003E13E5" w:rsidRDefault="003E13E5" w:rsidP="003E13E5">
      <w:pPr>
        <w:ind w:left="402" w:firstLine="708"/>
        <w:jc w:val="center"/>
        <w:rPr>
          <w:color w:val="000000"/>
          <w:sz w:val="28"/>
          <w:szCs w:val="28"/>
        </w:rPr>
      </w:pPr>
      <w:r w:rsidRPr="003E13E5">
        <w:rPr>
          <w:b/>
          <w:bCs/>
          <w:color w:val="000000"/>
          <w:sz w:val="28"/>
          <w:szCs w:val="28"/>
        </w:rPr>
        <w:t>5. Организация учета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lastRenderedPageBreak/>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3E13E5" w:rsidRPr="003E13E5" w:rsidRDefault="003E13E5" w:rsidP="003E13E5">
      <w:pPr>
        <w:ind w:firstLine="708"/>
        <w:jc w:val="both"/>
        <w:rPr>
          <w:color w:val="000000"/>
          <w:sz w:val="28"/>
          <w:szCs w:val="28"/>
        </w:rPr>
      </w:pPr>
      <w:r w:rsidRPr="003E13E5">
        <w:rPr>
          <w:color w:val="000000"/>
          <w:sz w:val="28"/>
          <w:szCs w:val="28"/>
        </w:rPr>
        <w:t>а) правовые основания проведения проверки;</w:t>
      </w:r>
    </w:p>
    <w:p w:rsidR="003E13E5" w:rsidRPr="003E13E5" w:rsidRDefault="003E13E5" w:rsidP="003E13E5">
      <w:pPr>
        <w:ind w:firstLine="708"/>
        <w:jc w:val="both"/>
        <w:rPr>
          <w:color w:val="000000"/>
          <w:sz w:val="28"/>
          <w:szCs w:val="28"/>
        </w:rPr>
      </w:pPr>
      <w:r w:rsidRPr="003E13E5">
        <w:rPr>
          <w:color w:val="000000"/>
          <w:sz w:val="28"/>
          <w:szCs w:val="28"/>
        </w:rPr>
        <w:t>б) дата начала и окончания проведения проверки;</w:t>
      </w:r>
    </w:p>
    <w:p w:rsidR="003E13E5" w:rsidRPr="003E13E5" w:rsidRDefault="003E13E5" w:rsidP="003E13E5">
      <w:pPr>
        <w:ind w:firstLine="708"/>
        <w:jc w:val="both"/>
        <w:rPr>
          <w:color w:val="000000"/>
          <w:sz w:val="28"/>
          <w:szCs w:val="28"/>
        </w:rPr>
      </w:pPr>
      <w:r w:rsidRPr="003E13E5">
        <w:rPr>
          <w:color w:val="000000"/>
          <w:sz w:val="28"/>
          <w:szCs w:val="28"/>
        </w:rPr>
        <w:t>в) объект проверки (адресные ориентиры проверяемого участка, его площадь);</w:t>
      </w:r>
    </w:p>
    <w:p w:rsidR="003E13E5" w:rsidRPr="003E13E5" w:rsidRDefault="003E13E5" w:rsidP="003E13E5">
      <w:pPr>
        <w:ind w:firstLine="708"/>
        <w:jc w:val="both"/>
        <w:rPr>
          <w:color w:val="000000"/>
          <w:sz w:val="28"/>
          <w:szCs w:val="28"/>
        </w:rPr>
      </w:pPr>
      <w:r w:rsidRPr="003E13E5">
        <w:rPr>
          <w:color w:val="000000"/>
          <w:sz w:val="28"/>
          <w:szCs w:val="28"/>
        </w:rPr>
        <w:t>г) наименование проверяемого юридического лица либо фамилия, имя, отчество индивидуального предпринимателя, гражданина;</w:t>
      </w:r>
    </w:p>
    <w:p w:rsidR="003E13E5" w:rsidRPr="003E13E5" w:rsidRDefault="003E13E5" w:rsidP="003E13E5">
      <w:pPr>
        <w:ind w:firstLine="708"/>
        <w:jc w:val="both"/>
        <w:rPr>
          <w:color w:val="000000"/>
          <w:sz w:val="28"/>
          <w:szCs w:val="28"/>
        </w:rPr>
      </w:pPr>
      <w:r w:rsidRPr="003E13E5">
        <w:rPr>
          <w:color w:val="000000"/>
          <w:sz w:val="28"/>
          <w:szCs w:val="28"/>
        </w:rPr>
        <w:t>д) дата и номер акта проверки;</w:t>
      </w:r>
    </w:p>
    <w:p w:rsidR="003E13E5" w:rsidRPr="003E13E5" w:rsidRDefault="003E13E5" w:rsidP="003E13E5">
      <w:pPr>
        <w:ind w:firstLine="708"/>
        <w:jc w:val="both"/>
        <w:rPr>
          <w:color w:val="000000"/>
          <w:sz w:val="28"/>
          <w:szCs w:val="28"/>
        </w:rPr>
      </w:pPr>
      <w:r w:rsidRPr="003E13E5">
        <w:rPr>
          <w:color w:val="000000"/>
          <w:sz w:val="28"/>
          <w:szCs w:val="28"/>
        </w:rPr>
        <w:t>е) должность, фамилия и инициалы лица, проводившего проверку;</w:t>
      </w:r>
    </w:p>
    <w:p w:rsidR="003E13E5" w:rsidRPr="003E13E5" w:rsidRDefault="003E13E5" w:rsidP="003E13E5">
      <w:pPr>
        <w:ind w:firstLine="708"/>
        <w:jc w:val="both"/>
        <w:rPr>
          <w:color w:val="000000"/>
          <w:sz w:val="28"/>
          <w:szCs w:val="28"/>
        </w:rPr>
      </w:pPr>
      <w:r w:rsidRPr="003E13E5">
        <w:rPr>
          <w:color w:val="000000"/>
          <w:sz w:val="28"/>
          <w:szCs w:val="28"/>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3E13E5" w:rsidRPr="003E13E5" w:rsidRDefault="003E13E5" w:rsidP="003E13E5">
      <w:pPr>
        <w:ind w:firstLine="708"/>
        <w:jc w:val="both"/>
        <w:rPr>
          <w:color w:val="000000"/>
          <w:sz w:val="28"/>
          <w:szCs w:val="28"/>
        </w:rPr>
      </w:pPr>
      <w:r w:rsidRPr="003E13E5">
        <w:rPr>
          <w:color w:val="000000"/>
          <w:sz w:val="28"/>
          <w:szCs w:val="28"/>
        </w:rPr>
        <w:t>з) отметка об устранении нарушений законодательства об автомобильных дорогах и дорожной деятельности.</w:t>
      </w:r>
    </w:p>
    <w:p w:rsidR="003E13E5" w:rsidRPr="003E13E5" w:rsidRDefault="003E13E5" w:rsidP="003E13E5">
      <w:pPr>
        <w:ind w:firstLine="708"/>
        <w:jc w:val="both"/>
        <w:rPr>
          <w:color w:val="000000"/>
          <w:sz w:val="28"/>
          <w:szCs w:val="28"/>
        </w:rPr>
      </w:pPr>
      <w:r w:rsidRPr="003E13E5">
        <w:rPr>
          <w:color w:val="000000"/>
          <w:sz w:val="28"/>
          <w:szCs w:val="28"/>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3E13E5" w:rsidRPr="003E13E5" w:rsidRDefault="003E13E5" w:rsidP="003E13E5">
      <w:pPr>
        <w:ind w:firstLine="708"/>
        <w:jc w:val="both"/>
        <w:rPr>
          <w:color w:val="000000"/>
          <w:sz w:val="28"/>
          <w:szCs w:val="28"/>
        </w:rPr>
      </w:pPr>
    </w:p>
    <w:p w:rsidR="003E13E5" w:rsidRPr="003E13E5" w:rsidRDefault="003E13E5" w:rsidP="003E13E5">
      <w:pPr>
        <w:jc w:val="center"/>
        <w:rPr>
          <w:color w:val="000000"/>
          <w:sz w:val="28"/>
          <w:szCs w:val="28"/>
        </w:rPr>
      </w:pPr>
      <w:r w:rsidRPr="003E13E5">
        <w:rPr>
          <w:b/>
          <w:bCs/>
          <w:color w:val="000000"/>
          <w:sz w:val="28"/>
          <w:szCs w:val="28"/>
        </w:rPr>
        <w:t>6. Проведение мониторинга эффективности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6.1. Уполномоченный орган администрации ежегодно готовит и не позднее 1 марта представляет Главе администрации и в Совет депутатов сведения об организации и проведении муниципального дорожного контроля за отчетный год, его эффективности.</w:t>
      </w:r>
    </w:p>
    <w:p w:rsidR="003E13E5" w:rsidRPr="003E13E5" w:rsidRDefault="003E13E5" w:rsidP="003E13E5">
      <w:pPr>
        <w:ind w:firstLine="708"/>
        <w:jc w:val="both"/>
        <w:rPr>
          <w:color w:val="000000"/>
          <w:sz w:val="28"/>
          <w:szCs w:val="28"/>
        </w:rPr>
      </w:pPr>
      <w:r w:rsidRPr="003E13E5">
        <w:rPr>
          <w:color w:val="000000"/>
          <w:sz w:val="28"/>
          <w:szCs w:val="28"/>
        </w:rPr>
        <w:t>6.2.Представляемые при проведении мониторинга сведения должны содержать информацию:</w:t>
      </w:r>
    </w:p>
    <w:p w:rsidR="003E13E5" w:rsidRPr="003E13E5" w:rsidRDefault="003E13E5" w:rsidP="003E13E5">
      <w:pPr>
        <w:ind w:firstLine="708"/>
        <w:jc w:val="both"/>
        <w:rPr>
          <w:color w:val="000000"/>
          <w:sz w:val="28"/>
          <w:szCs w:val="28"/>
        </w:rPr>
      </w:pPr>
      <w:r w:rsidRPr="003E13E5">
        <w:rPr>
          <w:color w:val="000000"/>
          <w:sz w:val="28"/>
          <w:szCs w:val="28"/>
        </w:rPr>
        <w:t>а) о состоянии нормативно-правового регулирования в сфере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б) об организации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в) о финансовом и кадровом обеспечении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г) о количестве проведенных проверок, составленных актах, выданных предписаниях, исполненных предписаниях;</w:t>
      </w:r>
    </w:p>
    <w:p w:rsidR="003E13E5" w:rsidRPr="003E13E5" w:rsidRDefault="003E13E5" w:rsidP="003E13E5">
      <w:pPr>
        <w:ind w:firstLine="708"/>
        <w:jc w:val="both"/>
        <w:rPr>
          <w:color w:val="000000"/>
          <w:sz w:val="28"/>
          <w:szCs w:val="28"/>
        </w:rPr>
      </w:pPr>
      <w:r w:rsidRPr="003E13E5">
        <w:rPr>
          <w:color w:val="000000"/>
          <w:sz w:val="28"/>
          <w:szCs w:val="28"/>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3E13E5" w:rsidRPr="003E13E5" w:rsidRDefault="003E13E5" w:rsidP="003E13E5">
      <w:pPr>
        <w:ind w:firstLine="708"/>
        <w:jc w:val="both"/>
        <w:rPr>
          <w:color w:val="000000"/>
          <w:sz w:val="28"/>
          <w:szCs w:val="28"/>
        </w:rPr>
      </w:pPr>
      <w:r w:rsidRPr="003E13E5">
        <w:rPr>
          <w:color w:val="000000"/>
          <w:sz w:val="28"/>
          <w:szCs w:val="28"/>
        </w:rPr>
        <w:t>е) об анализе и оценке эффективности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ж) о выводах и предложениях по результатам муниципального дорожного контроля.</w:t>
      </w:r>
    </w:p>
    <w:p w:rsidR="003E13E5" w:rsidRPr="003E13E5" w:rsidRDefault="003E13E5" w:rsidP="003E13E5">
      <w:pPr>
        <w:ind w:firstLine="708"/>
        <w:jc w:val="both"/>
        <w:rPr>
          <w:color w:val="000000"/>
          <w:sz w:val="28"/>
          <w:szCs w:val="28"/>
        </w:rPr>
      </w:pPr>
    </w:p>
    <w:p w:rsidR="003E13E5" w:rsidRPr="003E13E5" w:rsidRDefault="003E13E5" w:rsidP="003E13E5">
      <w:pPr>
        <w:jc w:val="center"/>
        <w:rPr>
          <w:color w:val="000000"/>
          <w:sz w:val="28"/>
          <w:szCs w:val="28"/>
        </w:rPr>
      </w:pPr>
      <w:r w:rsidRPr="003E13E5">
        <w:rPr>
          <w:b/>
          <w:bCs/>
          <w:color w:val="000000"/>
          <w:sz w:val="28"/>
          <w:szCs w:val="28"/>
        </w:rPr>
        <w:t>7. Ответственность должностных лиц, осуществляющих муниципальный дорожный контроль</w:t>
      </w:r>
    </w:p>
    <w:p w:rsidR="003E13E5" w:rsidRPr="003E13E5" w:rsidRDefault="003E13E5" w:rsidP="003E13E5">
      <w:pPr>
        <w:ind w:firstLine="708"/>
        <w:jc w:val="both"/>
        <w:rPr>
          <w:color w:val="000000"/>
          <w:sz w:val="28"/>
          <w:szCs w:val="28"/>
        </w:rPr>
      </w:pPr>
      <w:r w:rsidRPr="003E13E5">
        <w:rPr>
          <w:color w:val="000000"/>
          <w:sz w:val="28"/>
          <w:szCs w:val="28"/>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E13E5" w:rsidRPr="003E13E5" w:rsidRDefault="003E13E5" w:rsidP="003E13E5">
      <w:pPr>
        <w:ind w:firstLine="708"/>
        <w:jc w:val="both"/>
        <w:rPr>
          <w:color w:val="000000"/>
          <w:sz w:val="28"/>
          <w:szCs w:val="28"/>
        </w:rPr>
      </w:pPr>
      <w:r w:rsidRPr="003E13E5">
        <w:rPr>
          <w:color w:val="000000"/>
          <w:sz w:val="28"/>
          <w:szCs w:val="28"/>
        </w:rPr>
        <w:t xml:space="preserve">7.2. Действия (бездействие) должностных лиц органа муниципального дорожного контроля могут быть обжалованы в администрацию поселения и (или) судебном </w:t>
      </w:r>
      <w:proofErr w:type="gramStart"/>
      <w:r w:rsidRPr="003E13E5">
        <w:rPr>
          <w:color w:val="000000"/>
          <w:sz w:val="28"/>
          <w:szCs w:val="28"/>
        </w:rPr>
        <w:t>порядке</w:t>
      </w:r>
      <w:proofErr w:type="gramEnd"/>
      <w:r w:rsidRPr="003E13E5">
        <w:rPr>
          <w:color w:val="000000"/>
          <w:sz w:val="28"/>
          <w:szCs w:val="28"/>
        </w:rPr>
        <w:t xml:space="preserve"> в соответствии с законодательством Российской Федерации.</w:t>
      </w:r>
    </w:p>
    <w:p w:rsidR="003E13E5" w:rsidRPr="003E13E5" w:rsidRDefault="003E13E5" w:rsidP="003E13E5">
      <w:pPr>
        <w:ind w:firstLine="708"/>
        <w:jc w:val="both"/>
        <w:rPr>
          <w:color w:val="000000"/>
          <w:sz w:val="28"/>
          <w:szCs w:val="28"/>
        </w:rPr>
      </w:pPr>
    </w:p>
    <w:p w:rsidR="003E13E5" w:rsidRPr="003E13E5" w:rsidRDefault="003E13E5" w:rsidP="003E13E5">
      <w:pPr>
        <w:ind w:left="402" w:firstLine="708"/>
        <w:jc w:val="center"/>
        <w:rPr>
          <w:color w:val="000000"/>
          <w:sz w:val="28"/>
          <w:szCs w:val="28"/>
        </w:rPr>
      </w:pPr>
      <w:r w:rsidRPr="003E13E5">
        <w:rPr>
          <w:b/>
          <w:bCs/>
          <w:color w:val="000000"/>
          <w:sz w:val="28"/>
          <w:szCs w:val="28"/>
        </w:rPr>
        <w:t>8. Права и обязанности физических и юридических лиц,</w:t>
      </w:r>
    </w:p>
    <w:p w:rsidR="003E13E5" w:rsidRPr="003E13E5" w:rsidRDefault="003E13E5" w:rsidP="003E13E5">
      <w:pPr>
        <w:ind w:left="402" w:firstLine="708"/>
        <w:jc w:val="center"/>
        <w:rPr>
          <w:color w:val="000000"/>
          <w:sz w:val="28"/>
          <w:szCs w:val="28"/>
        </w:rPr>
      </w:pPr>
      <w:r w:rsidRPr="003E13E5">
        <w:rPr>
          <w:b/>
          <w:bCs/>
          <w:color w:val="000000"/>
          <w:sz w:val="28"/>
          <w:szCs w:val="28"/>
        </w:rPr>
        <w:t>индивидуальных предпринимателей при проведении проверки</w:t>
      </w:r>
      <w:r w:rsidRPr="003E13E5">
        <w:rPr>
          <w:color w:val="000000"/>
          <w:sz w:val="28"/>
          <w:szCs w:val="28"/>
        </w:rPr>
        <w:t> </w:t>
      </w:r>
    </w:p>
    <w:p w:rsidR="003E13E5" w:rsidRPr="003E13E5" w:rsidRDefault="003E13E5" w:rsidP="003E13E5">
      <w:pPr>
        <w:ind w:firstLine="708"/>
        <w:jc w:val="both"/>
        <w:rPr>
          <w:color w:val="000000"/>
          <w:sz w:val="28"/>
          <w:szCs w:val="28"/>
        </w:rPr>
      </w:pPr>
      <w:r w:rsidRPr="003E13E5">
        <w:rPr>
          <w:color w:val="000000"/>
          <w:sz w:val="28"/>
          <w:szCs w:val="28"/>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13E5" w:rsidRPr="003E13E5" w:rsidRDefault="003E13E5" w:rsidP="003E13E5">
      <w:pPr>
        <w:ind w:firstLine="708"/>
        <w:jc w:val="both"/>
        <w:rPr>
          <w:color w:val="000000"/>
          <w:sz w:val="28"/>
          <w:szCs w:val="28"/>
        </w:rPr>
      </w:pPr>
      <w:r w:rsidRPr="003E13E5">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3E13E5" w:rsidRPr="003E13E5" w:rsidRDefault="003E13E5" w:rsidP="003E13E5">
      <w:pPr>
        <w:ind w:firstLine="708"/>
        <w:jc w:val="both"/>
        <w:rPr>
          <w:color w:val="000000"/>
          <w:sz w:val="28"/>
          <w:szCs w:val="28"/>
        </w:rPr>
      </w:pPr>
      <w:r w:rsidRPr="003E13E5">
        <w:rPr>
          <w:color w:val="000000"/>
          <w:sz w:val="28"/>
          <w:szCs w:val="28"/>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3E13E5" w:rsidRPr="003E13E5" w:rsidRDefault="003E13E5" w:rsidP="003E13E5">
      <w:pPr>
        <w:ind w:firstLine="708"/>
        <w:jc w:val="both"/>
        <w:rPr>
          <w:color w:val="000000"/>
          <w:sz w:val="28"/>
          <w:szCs w:val="28"/>
        </w:rPr>
      </w:pPr>
      <w:r w:rsidRPr="003E13E5">
        <w:rPr>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13E5" w:rsidRPr="003E13E5" w:rsidRDefault="003E13E5" w:rsidP="003E13E5">
      <w:pPr>
        <w:ind w:firstLine="708"/>
        <w:jc w:val="both"/>
        <w:rPr>
          <w:color w:val="000000"/>
          <w:sz w:val="28"/>
          <w:szCs w:val="28"/>
        </w:rPr>
      </w:pPr>
      <w:r w:rsidRPr="003E13E5">
        <w:rPr>
          <w:color w:val="000000"/>
          <w:sz w:val="28"/>
          <w:szCs w:val="28"/>
        </w:rPr>
        <w:t>- осуществлять иные права, предусмотренные действующим законодательством Российской Федерации.</w:t>
      </w:r>
    </w:p>
    <w:p w:rsidR="003E13E5" w:rsidRPr="003E13E5" w:rsidRDefault="003E13E5" w:rsidP="003E13E5">
      <w:pPr>
        <w:ind w:firstLine="708"/>
        <w:jc w:val="both"/>
        <w:rPr>
          <w:color w:val="000000"/>
          <w:sz w:val="28"/>
          <w:szCs w:val="28"/>
        </w:rPr>
      </w:pPr>
      <w:r w:rsidRPr="003E13E5">
        <w:rPr>
          <w:color w:val="000000"/>
          <w:sz w:val="28"/>
          <w:szCs w:val="28"/>
        </w:rPr>
        <w:t>8.2. Юридические лица, индивидуальные предприниматели, а также физические лица при проведении проверки обязаны:</w:t>
      </w:r>
    </w:p>
    <w:p w:rsidR="003E13E5" w:rsidRPr="003E13E5" w:rsidRDefault="003E13E5" w:rsidP="003E13E5">
      <w:pPr>
        <w:ind w:firstLine="708"/>
        <w:jc w:val="both"/>
        <w:rPr>
          <w:color w:val="000000"/>
          <w:sz w:val="28"/>
          <w:szCs w:val="28"/>
        </w:rPr>
      </w:pPr>
      <w:r w:rsidRPr="003E13E5">
        <w:rPr>
          <w:color w:val="000000"/>
          <w:sz w:val="28"/>
          <w:szCs w:val="28"/>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3E13E5" w:rsidRPr="003E13E5" w:rsidRDefault="003E13E5" w:rsidP="003E13E5">
      <w:pPr>
        <w:ind w:firstLine="708"/>
        <w:jc w:val="both"/>
        <w:rPr>
          <w:color w:val="000000"/>
          <w:sz w:val="28"/>
          <w:szCs w:val="28"/>
        </w:rPr>
      </w:pPr>
      <w:r w:rsidRPr="003E13E5">
        <w:rPr>
          <w:color w:val="000000"/>
          <w:sz w:val="28"/>
          <w:szCs w:val="28"/>
        </w:rPr>
        <w:t>- представлять необходимые для проведения проверки документы;</w:t>
      </w:r>
    </w:p>
    <w:p w:rsidR="003E13E5" w:rsidRPr="003E13E5" w:rsidRDefault="003E13E5" w:rsidP="003E13E5">
      <w:pPr>
        <w:ind w:firstLine="708"/>
        <w:jc w:val="both"/>
        <w:rPr>
          <w:color w:val="000000"/>
          <w:sz w:val="28"/>
          <w:szCs w:val="28"/>
        </w:rPr>
      </w:pPr>
      <w:r w:rsidRPr="003E13E5">
        <w:rPr>
          <w:color w:val="000000"/>
          <w:sz w:val="28"/>
          <w:szCs w:val="28"/>
        </w:rPr>
        <w:t>- не препятствовать осуществлению должностными лицами органов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 исполнять иные обязанности, предусмотренные действующим законодательством Российской Федерации.</w:t>
      </w:r>
    </w:p>
    <w:p w:rsidR="003E13E5" w:rsidRPr="003E13E5" w:rsidRDefault="003E13E5" w:rsidP="003E13E5">
      <w:pPr>
        <w:ind w:left="405" w:firstLine="708"/>
        <w:jc w:val="both"/>
        <w:rPr>
          <w:color w:val="000000"/>
          <w:sz w:val="28"/>
          <w:szCs w:val="28"/>
        </w:rPr>
      </w:pPr>
      <w:r w:rsidRPr="003E13E5">
        <w:rPr>
          <w:color w:val="000000"/>
          <w:sz w:val="28"/>
          <w:szCs w:val="28"/>
        </w:rPr>
        <w:lastRenderedPageBreak/>
        <w:t> </w:t>
      </w:r>
    </w:p>
    <w:p w:rsidR="003E13E5" w:rsidRPr="003E13E5" w:rsidRDefault="003E13E5" w:rsidP="003E13E5">
      <w:pPr>
        <w:ind w:left="402" w:firstLine="708"/>
        <w:jc w:val="center"/>
        <w:rPr>
          <w:color w:val="000000"/>
          <w:sz w:val="28"/>
          <w:szCs w:val="28"/>
        </w:rPr>
      </w:pPr>
      <w:r w:rsidRPr="003E13E5">
        <w:rPr>
          <w:b/>
          <w:bCs/>
          <w:color w:val="000000"/>
          <w:sz w:val="28"/>
          <w:szCs w:val="28"/>
        </w:rPr>
        <w:t>9. Ответственность физических и юридических лиц,</w:t>
      </w:r>
    </w:p>
    <w:p w:rsidR="003E13E5" w:rsidRPr="003E13E5" w:rsidRDefault="003E13E5" w:rsidP="003E13E5">
      <w:pPr>
        <w:ind w:left="402" w:firstLine="708"/>
        <w:jc w:val="center"/>
        <w:rPr>
          <w:color w:val="000000"/>
          <w:sz w:val="28"/>
          <w:szCs w:val="28"/>
        </w:rPr>
      </w:pPr>
      <w:r w:rsidRPr="003E13E5">
        <w:rPr>
          <w:b/>
          <w:bCs/>
          <w:color w:val="000000"/>
          <w:sz w:val="28"/>
          <w:szCs w:val="28"/>
        </w:rPr>
        <w:t>индивидуальных предпринимателей при проведении проверки</w:t>
      </w:r>
    </w:p>
    <w:p w:rsidR="003E13E5" w:rsidRPr="003E13E5" w:rsidRDefault="003E13E5" w:rsidP="003E13E5">
      <w:pPr>
        <w:ind w:firstLine="708"/>
        <w:jc w:val="both"/>
        <w:rPr>
          <w:color w:val="000000"/>
          <w:sz w:val="28"/>
          <w:szCs w:val="28"/>
        </w:rPr>
      </w:pPr>
      <w:r w:rsidRPr="003E13E5">
        <w:rPr>
          <w:color w:val="000000"/>
          <w:sz w:val="28"/>
          <w:szCs w:val="28"/>
        </w:rPr>
        <w:t xml:space="preserve">9.1. </w:t>
      </w:r>
      <w:proofErr w:type="gramStart"/>
      <w:r w:rsidRPr="003E13E5">
        <w:rPr>
          <w:color w:val="000000"/>
          <w:sz w:val="28"/>
          <w:szCs w:val="28"/>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Богдановский  сельсовет по</w:t>
      </w:r>
      <w:proofErr w:type="gramEnd"/>
      <w:r w:rsidRPr="003E13E5">
        <w:rPr>
          <w:color w:val="000000"/>
          <w:sz w:val="28"/>
          <w:szCs w:val="28"/>
        </w:rPr>
        <w:t xml:space="preserve">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3E13E5" w:rsidRPr="003E13E5" w:rsidRDefault="003E13E5" w:rsidP="003E13E5">
      <w:pPr>
        <w:ind w:left="405"/>
        <w:jc w:val="center"/>
        <w:rPr>
          <w:color w:val="000000"/>
          <w:sz w:val="28"/>
          <w:szCs w:val="28"/>
        </w:rPr>
      </w:pPr>
      <w:r w:rsidRPr="003E13E5">
        <w:rPr>
          <w:color w:val="000000"/>
          <w:sz w:val="28"/>
          <w:szCs w:val="28"/>
        </w:rPr>
        <w:t> </w:t>
      </w:r>
    </w:p>
    <w:p w:rsidR="003E13E5" w:rsidRPr="003E13E5" w:rsidRDefault="003E13E5" w:rsidP="003E13E5">
      <w:pPr>
        <w:ind w:left="405"/>
        <w:jc w:val="center"/>
        <w:rPr>
          <w:color w:val="000000"/>
          <w:sz w:val="28"/>
          <w:szCs w:val="28"/>
        </w:rPr>
      </w:pPr>
      <w:r w:rsidRPr="003E13E5">
        <w:rPr>
          <w:b/>
          <w:bCs/>
          <w:color w:val="000000"/>
          <w:sz w:val="28"/>
          <w:szCs w:val="28"/>
        </w:rPr>
        <w:t>10. Ограничения при проведении проверки</w:t>
      </w:r>
    </w:p>
    <w:p w:rsidR="003E13E5" w:rsidRPr="003E13E5" w:rsidRDefault="003E13E5" w:rsidP="003E13E5">
      <w:pPr>
        <w:ind w:firstLine="708"/>
        <w:jc w:val="both"/>
        <w:rPr>
          <w:color w:val="000000"/>
          <w:sz w:val="28"/>
          <w:szCs w:val="28"/>
        </w:rPr>
      </w:pPr>
      <w:r w:rsidRPr="003E13E5">
        <w:rPr>
          <w:color w:val="000000"/>
          <w:sz w:val="28"/>
          <w:szCs w:val="28"/>
        </w:rPr>
        <w:t>10.1. При проведении проверки должностные лица органа муниципального земельного контроля не вправе:</w:t>
      </w:r>
    </w:p>
    <w:p w:rsidR="003E13E5" w:rsidRPr="003E13E5" w:rsidRDefault="003E13E5" w:rsidP="003E13E5">
      <w:pPr>
        <w:ind w:firstLine="708"/>
        <w:jc w:val="both"/>
        <w:rPr>
          <w:color w:val="000000"/>
          <w:sz w:val="28"/>
          <w:szCs w:val="28"/>
        </w:rPr>
      </w:pPr>
      <w:r w:rsidRPr="003E13E5">
        <w:rPr>
          <w:color w:val="000000"/>
          <w:sz w:val="28"/>
          <w:szCs w:val="28"/>
        </w:rPr>
        <w:t>1) проверять выполнение требований </w:t>
      </w:r>
      <w:hyperlink r:id="rId9" w:tgtFrame="_blank" w:history="1">
        <w:r w:rsidRPr="003E13E5">
          <w:rPr>
            <w:color w:val="0000FF"/>
            <w:sz w:val="28"/>
            <w:szCs w:val="28"/>
            <w:u w:val="single"/>
          </w:rPr>
          <w:t>законодательства</w:t>
        </w:r>
      </w:hyperlink>
      <w:r w:rsidRPr="003E13E5">
        <w:rPr>
          <w:color w:val="000000"/>
          <w:sz w:val="28"/>
          <w:szCs w:val="28"/>
        </w:rPr>
        <w:t> в сфере дорожных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E13E5" w:rsidRPr="003E13E5" w:rsidRDefault="003E13E5" w:rsidP="003E13E5">
      <w:pPr>
        <w:ind w:firstLine="708"/>
        <w:jc w:val="both"/>
        <w:rPr>
          <w:color w:val="000000"/>
          <w:sz w:val="28"/>
          <w:szCs w:val="28"/>
        </w:rPr>
      </w:pPr>
      <w:r w:rsidRPr="003E13E5">
        <w:rPr>
          <w:color w:val="000000"/>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E13E5" w:rsidRPr="003E13E5" w:rsidRDefault="003E13E5" w:rsidP="003E13E5">
      <w:pPr>
        <w:ind w:firstLine="708"/>
        <w:jc w:val="both"/>
        <w:rPr>
          <w:color w:val="000000"/>
          <w:sz w:val="28"/>
          <w:szCs w:val="28"/>
        </w:rPr>
      </w:pPr>
      <w:r w:rsidRPr="003E13E5">
        <w:rPr>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E13E5" w:rsidRPr="003E13E5" w:rsidRDefault="003E13E5" w:rsidP="003E13E5">
      <w:pPr>
        <w:ind w:firstLine="708"/>
        <w:jc w:val="both"/>
        <w:rPr>
          <w:color w:val="000000"/>
          <w:sz w:val="28"/>
          <w:szCs w:val="28"/>
        </w:rPr>
      </w:pPr>
      <w:proofErr w:type="gramStart"/>
      <w:r w:rsidRPr="003E13E5">
        <w:rPr>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дорожного контроля, за исключением случая проведения такой проверки по основанию, предусмотренному </w:t>
      </w:r>
      <w:hyperlink r:id="rId10" w:tgtFrame="_blank" w:history="1">
        <w:r w:rsidRPr="003E13E5">
          <w:rPr>
            <w:sz w:val="28"/>
            <w:szCs w:val="28"/>
          </w:rPr>
          <w:t>подпунктом "б" пункта 3 части 4,6</w:t>
        </w:r>
      </w:hyperlink>
      <w:r w:rsidRPr="003E13E5">
        <w:rPr>
          <w:sz w:val="28"/>
          <w:szCs w:val="28"/>
        </w:rPr>
        <w:t> настоящего Положения, а также проверки соблюдения требований </w:t>
      </w:r>
      <w:hyperlink r:id="rId11" w:tgtFrame="_blank" w:history="1">
        <w:r w:rsidRPr="003E13E5">
          <w:rPr>
            <w:sz w:val="28"/>
            <w:szCs w:val="28"/>
          </w:rPr>
          <w:t>дорожного законодательства</w:t>
        </w:r>
      </w:hyperlink>
      <w:r w:rsidRPr="003E13E5">
        <w:rPr>
          <w:color w:val="000000"/>
          <w:sz w:val="28"/>
          <w:szCs w:val="28"/>
        </w:rPr>
        <w:t>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3E13E5">
        <w:rPr>
          <w:color w:val="000000"/>
          <w:sz w:val="28"/>
          <w:szCs w:val="28"/>
        </w:rPr>
        <w:t xml:space="preserve"> участков;</w:t>
      </w:r>
    </w:p>
    <w:p w:rsidR="003E13E5" w:rsidRPr="003E13E5" w:rsidRDefault="003E13E5" w:rsidP="003E13E5">
      <w:pPr>
        <w:ind w:firstLine="708"/>
        <w:jc w:val="both"/>
        <w:rPr>
          <w:color w:val="000000"/>
          <w:sz w:val="28"/>
          <w:szCs w:val="28"/>
        </w:rPr>
      </w:pPr>
      <w:r w:rsidRPr="003E13E5">
        <w:rPr>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E13E5" w:rsidRPr="003E13E5" w:rsidRDefault="003E13E5" w:rsidP="003E13E5">
      <w:pPr>
        <w:ind w:firstLine="708"/>
        <w:jc w:val="both"/>
        <w:rPr>
          <w:color w:val="000000"/>
          <w:sz w:val="28"/>
          <w:szCs w:val="28"/>
        </w:rPr>
      </w:pPr>
      <w:proofErr w:type="gramStart"/>
      <w:r w:rsidRPr="003E13E5">
        <w:rPr>
          <w:color w:val="000000"/>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E13E5">
        <w:rPr>
          <w:color w:val="000000"/>
          <w:sz w:val="28"/>
          <w:szCs w:val="28"/>
        </w:rPr>
        <w:t xml:space="preserve"> техническими документами и правилами и методами исследований, испытаний, измерений;</w:t>
      </w:r>
    </w:p>
    <w:p w:rsidR="003E13E5" w:rsidRPr="003E13E5" w:rsidRDefault="003E13E5" w:rsidP="003E13E5">
      <w:pPr>
        <w:ind w:firstLine="708"/>
        <w:jc w:val="both"/>
        <w:rPr>
          <w:color w:val="000000"/>
          <w:sz w:val="28"/>
          <w:szCs w:val="28"/>
        </w:rPr>
      </w:pPr>
      <w:r w:rsidRPr="003E13E5">
        <w:rPr>
          <w:color w:val="000000"/>
          <w:sz w:val="28"/>
          <w:szCs w:val="28"/>
        </w:rPr>
        <w:t>7) распространять информацию, полученную в результате проведения проверки и составляющую </w:t>
      </w:r>
      <w:hyperlink r:id="rId12" w:tgtFrame="_blank" w:history="1">
        <w:r w:rsidRPr="003E13E5">
          <w:rPr>
            <w:sz w:val="28"/>
            <w:szCs w:val="28"/>
          </w:rPr>
          <w:t>государственную</w:t>
        </w:r>
      </w:hyperlink>
      <w:r w:rsidRPr="003E13E5">
        <w:rPr>
          <w:sz w:val="28"/>
          <w:szCs w:val="28"/>
        </w:rPr>
        <w:t>,</w:t>
      </w:r>
      <w:r w:rsidRPr="003E13E5">
        <w:rPr>
          <w:color w:val="000000"/>
          <w:sz w:val="28"/>
          <w:szCs w:val="28"/>
        </w:rPr>
        <w:t xml:space="preserve"> коммерческую, служебную, иную охраняемую законом тайну, за исключением случаев, предусмотренных законодательством Российской Федерации;</w:t>
      </w:r>
    </w:p>
    <w:p w:rsidR="003E13E5" w:rsidRPr="003E13E5" w:rsidRDefault="003E13E5" w:rsidP="003E13E5">
      <w:pPr>
        <w:ind w:firstLine="708"/>
        <w:jc w:val="both"/>
        <w:rPr>
          <w:color w:val="000000"/>
          <w:sz w:val="28"/>
          <w:szCs w:val="28"/>
        </w:rPr>
      </w:pPr>
      <w:r w:rsidRPr="003E13E5">
        <w:rPr>
          <w:color w:val="000000"/>
          <w:sz w:val="28"/>
          <w:szCs w:val="28"/>
        </w:rPr>
        <w:t>8) превышать установленные сроки проведения проверки;</w:t>
      </w:r>
    </w:p>
    <w:p w:rsidR="003E13E5" w:rsidRPr="003E13E5" w:rsidRDefault="003E13E5" w:rsidP="003E13E5">
      <w:pPr>
        <w:ind w:firstLine="708"/>
        <w:jc w:val="both"/>
        <w:rPr>
          <w:color w:val="000000"/>
          <w:sz w:val="28"/>
          <w:szCs w:val="28"/>
        </w:rPr>
      </w:pPr>
      <w:r w:rsidRPr="003E13E5">
        <w:rPr>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E13E5" w:rsidRPr="003E13E5" w:rsidRDefault="003E13E5" w:rsidP="003E13E5">
      <w:pPr>
        <w:ind w:firstLine="708"/>
        <w:jc w:val="both"/>
        <w:rPr>
          <w:color w:val="000000"/>
          <w:sz w:val="28"/>
          <w:szCs w:val="28"/>
        </w:rPr>
      </w:pPr>
      <w:proofErr w:type="gramStart"/>
      <w:r w:rsidRPr="003E13E5">
        <w:rPr>
          <w:color w:val="000000"/>
          <w:sz w:val="28"/>
          <w:szCs w:val="28"/>
        </w:rPr>
        <w:t>10) требовать от субъектов муниципального дорожного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E13E5" w:rsidRPr="003E13E5" w:rsidRDefault="003E13E5" w:rsidP="003E13E5">
      <w:pPr>
        <w:ind w:firstLine="708"/>
        <w:jc w:val="both"/>
        <w:rPr>
          <w:color w:val="000000"/>
          <w:sz w:val="28"/>
          <w:szCs w:val="28"/>
        </w:rPr>
      </w:pPr>
      <w:r w:rsidRPr="003E13E5">
        <w:rPr>
          <w:color w:val="000000"/>
          <w:sz w:val="28"/>
          <w:szCs w:val="28"/>
        </w:rPr>
        <w:t>11) требовать от субъекта муниципального дорожного контроля представления документов, информации до даты начала проведения проверки. Орган муниципального дорожного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13E5" w:rsidRPr="003E13E5" w:rsidRDefault="003E13E5" w:rsidP="003E13E5">
      <w:pPr>
        <w:ind w:left="405"/>
        <w:jc w:val="center"/>
        <w:rPr>
          <w:color w:val="000000"/>
          <w:sz w:val="28"/>
          <w:szCs w:val="28"/>
        </w:rPr>
      </w:pPr>
      <w:r w:rsidRPr="003E13E5">
        <w:rPr>
          <w:color w:val="000000"/>
          <w:sz w:val="28"/>
          <w:szCs w:val="28"/>
        </w:rPr>
        <w:t> </w:t>
      </w:r>
    </w:p>
    <w:p w:rsidR="003E13E5" w:rsidRPr="003E13E5" w:rsidRDefault="003E13E5" w:rsidP="003E13E5">
      <w:pPr>
        <w:ind w:left="402"/>
        <w:jc w:val="center"/>
        <w:rPr>
          <w:color w:val="000000"/>
          <w:sz w:val="28"/>
          <w:szCs w:val="28"/>
        </w:rPr>
      </w:pPr>
      <w:r w:rsidRPr="003E13E5">
        <w:rPr>
          <w:b/>
          <w:bCs/>
          <w:color w:val="000000"/>
          <w:sz w:val="28"/>
          <w:szCs w:val="28"/>
        </w:rPr>
        <w:t>11. Взаимодействие должностных лиц</w:t>
      </w:r>
    </w:p>
    <w:p w:rsidR="003E13E5" w:rsidRPr="003E13E5" w:rsidRDefault="003E13E5" w:rsidP="003E13E5">
      <w:pPr>
        <w:ind w:left="402"/>
        <w:jc w:val="center"/>
        <w:rPr>
          <w:color w:val="000000"/>
          <w:sz w:val="28"/>
          <w:szCs w:val="28"/>
        </w:rPr>
      </w:pPr>
      <w:r w:rsidRPr="003E13E5">
        <w:rPr>
          <w:b/>
          <w:bCs/>
          <w:color w:val="000000"/>
          <w:sz w:val="28"/>
          <w:szCs w:val="28"/>
        </w:rPr>
        <w:t>при осуществлении муниципального   контроля</w:t>
      </w:r>
    </w:p>
    <w:p w:rsidR="003E13E5" w:rsidRPr="003E13E5" w:rsidRDefault="003E13E5" w:rsidP="003E13E5">
      <w:pPr>
        <w:ind w:firstLine="708"/>
        <w:jc w:val="both"/>
        <w:rPr>
          <w:color w:val="000000"/>
          <w:sz w:val="28"/>
          <w:szCs w:val="28"/>
        </w:rPr>
      </w:pPr>
      <w:r w:rsidRPr="003E13E5">
        <w:rPr>
          <w:color w:val="000000"/>
          <w:sz w:val="28"/>
          <w:szCs w:val="28"/>
        </w:rPr>
        <w:t>11.1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E13E5" w:rsidRPr="003E13E5" w:rsidRDefault="003E13E5" w:rsidP="003E13E5">
      <w:pPr>
        <w:ind w:firstLine="708"/>
        <w:jc w:val="both"/>
        <w:rPr>
          <w:color w:val="000000"/>
          <w:sz w:val="28"/>
          <w:szCs w:val="28"/>
        </w:rPr>
      </w:pPr>
      <w:r w:rsidRPr="003E13E5">
        <w:rPr>
          <w:color w:val="000000"/>
          <w:sz w:val="28"/>
          <w:szCs w:val="28"/>
        </w:rPr>
        <w:t>11.2.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 294-ФЗ «О защите прав юридических лиц и индивидуальных предпринимателей при осуществлении муниципального контроля (надзора) и муниципального контроля».</w:t>
      </w:r>
    </w:p>
    <w:p w:rsidR="003E13E5" w:rsidRPr="003E13E5" w:rsidRDefault="003E13E5" w:rsidP="003E13E5"/>
    <w:p w:rsidR="003E13E5" w:rsidRDefault="003E13E5" w:rsidP="00171DC7">
      <w:pPr>
        <w:rPr>
          <w:sz w:val="28"/>
          <w:szCs w:val="28"/>
        </w:rPr>
      </w:pPr>
    </w:p>
    <w:p w:rsidR="00F33811" w:rsidRPr="00171DC7" w:rsidRDefault="00171DC7" w:rsidP="00171DC7">
      <w:pPr>
        <w:rPr>
          <w:sz w:val="28"/>
          <w:szCs w:val="28"/>
        </w:rPr>
      </w:pPr>
      <w:r w:rsidRPr="00171DC7">
        <w:rPr>
          <w:sz w:val="28"/>
          <w:szCs w:val="28"/>
        </w:rPr>
        <w:t xml:space="preserve">     </w:t>
      </w:r>
    </w:p>
    <w:sectPr w:rsidR="00F33811" w:rsidRPr="00171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85"/>
    <w:rsid w:val="000A5631"/>
    <w:rsid w:val="00171DC7"/>
    <w:rsid w:val="00191685"/>
    <w:rsid w:val="00322FD6"/>
    <w:rsid w:val="003E13E5"/>
    <w:rsid w:val="004E6E92"/>
    <w:rsid w:val="00554351"/>
    <w:rsid w:val="00991F1A"/>
    <w:rsid w:val="00BF1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SQXNDTE95aUcwdlQ0bmhtOGxZcm03d3VTOENXTEFQZ3BXam9VZGNOYWRxbjNkVTk3ZjYxWjhHdl9JSmhwMHpjM2FwUF81eVVIX0xIY1J6WENmU0Q3OENrZ3BFak95S1FzVGtnNnVQXzVsa2swaHY1SVBjZk5feFhCY3BWX0Z5SWFHQmt5QXJ4QnNwSzY5LWI2QXc0TWlqN1NKeGFBM1pnUTlmVFNudk5yUy00Qk5YYm9nV1pERQ&amp;b64e=2&amp;sign=1a754fb9b9cf05d5be3f5dd4e7ecec19&amp;keyno=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TUZzNUtUalhlNGlhWTkxbVlaU3JvMnQxQUhGRE5jUER0TVF5MHBDVzRSc1RmTE8zNUxyVHJSQXNDTE95aUcwdlQ0bmhtOGxZcm03d3VTOENXTEFQZ3BXam9VZGNOYWRxQWtPUDZNQjdjM21LSHh0aTJRd0p6X0c5WXRyeEZSTVloSGY5bXlrcHRUX0VoZmVORkRzWWQ4S2s4Tl9ONHF4dnY5UjJYSUVNZzR4aE5nQXpGTFNoVWU0OEV4VWtYU1ptT0g4cDVEdGJvLVU&amp;b64e=2&amp;sign=d4090d12a09030010764736d59553207&amp;keyno=17" TargetMode="External"/><Relationship Id="rId12" Type="http://schemas.openxmlformats.org/officeDocument/2006/relationships/hyperlink" Target="https://clck.yandex.ru/redir/nWO_r1F33ck?data=NnBZTWRhdFZKOHQxUjhzSWFYVGhXZC11STBibmJOVndzMzhLeGNGZFB4VWNaOC1WcXkxQzFGSVRnODJuSE1uWXFza0F3UDVFUXZPRjJya1Q2SnA0MUl6QnZNUDFTV2hFZDR0UUpjQmJpa2YwR0NDUE1PeE5PTk9EcXFEbFNHdllIRi15c3NDT3hmTzVHbFdoVWU2OFZR&amp;b64e=2&amp;sign=e1dea2f26da5956a7e5e134cba1aae1a&amp;keyno=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nWO_r1F33ck?data=NnBZTWRhdFZKOHQxUjhzSWFYVGhXUlFPaDNlTmdYUWd5amo4ckUtd0F5TXRxVDhYYXlWWkhtaWI5WWtiUGx2Mk9nREtGVjJKS0VhMW1BaGkwQlFWMVNvQ2xuMHg2TGVmQXpfRzJHM2FmTHd2Y1pxZzAzcEZNNVFlUE8tN2xHRV9ZRHBYZ1pSbGk0ZW9aRFk4SGtLR0NjZEtwUFhjUWVlV1ZLcV9FajBCcFRSZGJTNk0xYUtRQnlJeFZVakRvNlluQTJvTU9EYVF6TTRWYV9VRE1INWpWUlBmODZDeElGT0ZvWEs2Mm01aVQ3QnVnX0EzUkx2bWF3&amp;b64e=2&amp;sign=cd239e54cd424ed38d3acbaffb783189&amp;keyno=17" TargetMode="External"/><Relationship Id="rId11" Type="http://schemas.openxmlformats.org/officeDocument/2006/relationships/hyperlink" Target="https://clck.yandex.ru/redir/nWO_r1F33ck?data=NnBZTWRhdFZKOHQxUjhzSWFYVGhXZC11STBibmJOVndzMzhLeGNGZFB4WGhjdjJlMEkxWXl2ZEVYRHB2N24wck1KZTVtOEYwdnhSbG10VDJfNk42S29BMk11M29Pd2RWZkdJRXpZVzNoZV9RcjFTNVNMdWdiUmlSNENiVnM5aDZqWE9nektzWmRfOTlSeDVaZWVLcnNIVFBBU1F2MFBmcw&amp;b64e=2&amp;sign=a5e6e1a5b1b4c160e59e13e36c9a869b&amp;keyno=17" TargetMode="External"/><Relationship Id="rId5" Type="http://schemas.openxmlformats.org/officeDocument/2006/relationships/hyperlink" Target="https://clck.yandex.ru/redir/nWO_r1F33ck?data=NnBZTWRhdFZKOHQxUjhzSWFYVGhXUlFPaDNlTmdYUWd5amo4ckUtd0F5TXRxVDhYYXlWWkhtaWI5WWtiUGx2Mk9nREtGVjJKS0VhMW1BaGkwQlFWMVZ2MjhUYlhHTTRUdEt6MDZ6OHdGTHNpeURna3JqLVFWMkhyRDJBTVRFbmR5SFpOWWVCd0Vva21KUXV0ZDQtMGRfLU9pVF9fNGlqOWYyZkpLem1nUnJxLWJZYXVtZW55amloaW1YdW00ay1FbGVkLXRKZUpMNzFTbHhhX3dxc21Fb093NW9YR1VZcW45SmhFLVc5ZURkN3RNN2tXalkzbU5n&amp;b64e=2&amp;sign=d73bf4620b78df1acd27b2fe941b848a&amp;keyno=17" TargetMode="External"/><Relationship Id="rId10" Type="http://schemas.openxmlformats.org/officeDocument/2006/relationships/hyperlink" Target="https://clck.yandex.ru/redir/nWO_r1F33ck?data=NnBZTWRhdFZKOHQxUjhzSWFYVGhXZC11STBibmJOVndzMzhLeGNGZFB4V2xOR2RwTW01WXZGeU5xcWJ3bWZrUmpJajlTU20tZ1phOWUzVVFXNnVwZlBHd3A1WnhhZUZCWXRXSkhJTHEwbVlydnlKOXJ1Y3B4N3JZLW1vWVVUTGx3aEJmNUV3VjFTQmN0WkROSEhfVmZ3M3k1NU0xMDJObg&amp;b64e=2&amp;sign=bd10a55ea4d5c6753617d726d82d33cd&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NnBZTWRhdFZKOHQxUjhzSWFYVGhXZC11STBibmJOVndzMzhLeGNGZFB4WGhjdjJlMEkxWXl2ZEVYRHB2N24wck1KZTVtOEYwdnhSbG10VDJfNk42S2dKWlpfNDUyMVNtX29nY2YzYTFXdi1KMThGNF9oUXVjakJFUFRNNzRlNThTRmt5VGs3eUFvbkh6ckQ0WGlKRG4yUHZPS2xKWHR6Vg&amp;b64e=2&amp;sign=16522940d9049572a2334511b3beaf54&amp;keyno=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5748</Words>
  <Characters>32770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9</cp:revision>
  <dcterms:created xsi:type="dcterms:W3CDTF">2020-03-23T12:22:00Z</dcterms:created>
  <dcterms:modified xsi:type="dcterms:W3CDTF">2020-04-13T09:05:00Z</dcterms:modified>
</cp:coreProperties>
</file>