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F" w:rsidRDefault="00B1615F" w:rsidP="00B1615F">
      <w:pPr>
        <w:spacing w:after="0" w:line="240" w:lineRule="auto"/>
        <w:ind w:right="51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BD" w:rsidRPr="008E2926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292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B055BD" w:rsidRPr="008E2926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292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B055BD" w:rsidRPr="008E2926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292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B055BD" w:rsidRPr="008E2926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292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B055BD" w:rsidRPr="008E2926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292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B055BD" w:rsidRDefault="00B055BD" w:rsidP="00B0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060F" w:rsidRDefault="000E060F" w:rsidP="000E060F">
      <w:pPr>
        <w:pStyle w:val="20"/>
        <w:shd w:val="clear" w:color="auto" w:fill="auto"/>
        <w:spacing w:before="0" w:after="0"/>
        <w:ind w:right="-1"/>
        <w:jc w:val="center"/>
      </w:pPr>
    </w:p>
    <w:p w:rsidR="000E060F" w:rsidRDefault="00C84608" w:rsidP="00C84608">
      <w:pPr>
        <w:pStyle w:val="20"/>
        <w:shd w:val="clear" w:color="auto" w:fill="auto"/>
        <w:tabs>
          <w:tab w:val="left" w:pos="6765"/>
        </w:tabs>
        <w:spacing w:before="0" w:after="0"/>
        <w:ind w:right="-1"/>
        <w:jc w:val="left"/>
      </w:pPr>
      <w:r>
        <w:t>20.09.2021</w:t>
      </w:r>
      <w:r>
        <w:tab/>
      </w:r>
      <w:r w:rsidR="00470904">
        <w:t xml:space="preserve">               </w:t>
      </w:r>
      <w:r>
        <w:t xml:space="preserve">  №114-п</w:t>
      </w:r>
    </w:p>
    <w:p w:rsidR="000E060F" w:rsidRDefault="000E060F" w:rsidP="000E060F">
      <w:pPr>
        <w:pStyle w:val="20"/>
        <w:shd w:val="clear" w:color="auto" w:fill="auto"/>
        <w:spacing w:before="0" w:after="0"/>
        <w:ind w:right="-1"/>
        <w:jc w:val="center"/>
      </w:pPr>
      <w:bookmarkStart w:id="0" w:name="_GoBack"/>
      <w:bookmarkEnd w:id="0"/>
    </w:p>
    <w:p w:rsidR="000E060F" w:rsidRDefault="000E060F" w:rsidP="000E060F">
      <w:pPr>
        <w:pStyle w:val="20"/>
        <w:shd w:val="clear" w:color="auto" w:fill="auto"/>
        <w:spacing w:before="0" w:after="0"/>
        <w:ind w:right="-1"/>
        <w:jc w:val="center"/>
      </w:pPr>
    </w:p>
    <w:p w:rsidR="00B1615F" w:rsidRDefault="00B1615F" w:rsidP="000E060F">
      <w:pPr>
        <w:pStyle w:val="20"/>
        <w:shd w:val="clear" w:color="auto" w:fill="auto"/>
        <w:spacing w:before="0" w:after="0"/>
        <w:ind w:right="-1"/>
        <w:jc w:val="center"/>
      </w:pPr>
      <w:r>
        <w:t>Об утверждении Порядка созда</w:t>
      </w:r>
      <w:r>
        <w:softHyphen/>
        <w:t>ния координационных или совеща</w:t>
      </w:r>
      <w:r>
        <w:softHyphen/>
        <w:t>тельных органов в области разви</w:t>
      </w:r>
      <w:r>
        <w:softHyphen/>
        <w:t>тия малого и среднего пред</w:t>
      </w:r>
      <w:r w:rsidR="00DF6688">
        <w:t>прини</w:t>
      </w:r>
      <w:r w:rsidR="00DF6688">
        <w:softHyphen/>
        <w:t xml:space="preserve">мательства на территории </w:t>
      </w:r>
      <w:r w:rsidR="001959E3">
        <w:t>Богдановского</w:t>
      </w:r>
      <w:r>
        <w:t xml:space="preserve"> сельсовета Тоцкого рай</w:t>
      </w:r>
      <w:r>
        <w:softHyphen/>
        <w:t>она Оренбургской области</w:t>
      </w:r>
    </w:p>
    <w:p w:rsidR="00B1615F" w:rsidRDefault="00B1615F" w:rsidP="00B1615F">
      <w:pPr>
        <w:spacing w:after="0" w:line="240" w:lineRule="auto"/>
        <w:ind w:right="51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5F" w:rsidRDefault="00B1615F" w:rsidP="00B1615F">
      <w:pPr>
        <w:spacing w:after="0" w:line="240" w:lineRule="auto"/>
        <w:ind w:right="51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5F" w:rsidRDefault="00B1615F" w:rsidP="00B1615F">
      <w:pPr>
        <w:pStyle w:val="20"/>
        <w:shd w:val="clear" w:color="auto" w:fill="auto"/>
        <w:spacing w:before="0" w:after="240"/>
        <w:ind w:firstLine="780"/>
      </w:pPr>
      <w:r>
        <w:t>В соответствии с Федеральным законом №131 -ФЗ «Об общих принципах организации местного самоуправления в Российской Федерации», ФЗ от 24.07.2007г. №209-ФЗ «О развитии малого и среднего предпринимательства в Рос</w:t>
      </w:r>
      <w:r w:rsidR="00DF6688">
        <w:t xml:space="preserve">сийской Федерации», Уставом </w:t>
      </w:r>
      <w:r w:rsidR="001959E3">
        <w:t xml:space="preserve">муниципального образования </w:t>
      </w:r>
      <w:r w:rsidR="00DF6688">
        <w:t xml:space="preserve"> </w:t>
      </w:r>
      <w:r w:rsidR="001959E3">
        <w:t xml:space="preserve">Богдановский </w:t>
      </w:r>
      <w:r>
        <w:t xml:space="preserve"> сельсовет</w:t>
      </w:r>
    </w:p>
    <w:p w:rsidR="00B1615F" w:rsidRDefault="00B1615F" w:rsidP="00B1615F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right="220" w:firstLine="780"/>
      </w:pPr>
      <w:r>
        <w:t>Утвердить прилагаемый Порядок создания координационных или сове</w:t>
      </w:r>
      <w:r>
        <w:softHyphen/>
        <w:t>щательных органов в области развития малого и среднего пре</w:t>
      </w:r>
      <w:r w:rsidR="00DF6688">
        <w:t xml:space="preserve">дпринимательства на территории </w:t>
      </w:r>
      <w:r w:rsidR="001959E3">
        <w:t xml:space="preserve">Богдановского </w:t>
      </w:r>
      <w:r>
        <w:t xml:space="preserve"> сельсовета Тоцкого района Оренбургской области.</w:t>
      </w:r>
    </w:p>
    <w:p w:rsidR="00B1615F" w:rsidRPr="00C37190" w:rsidRDefault="00B1615F" w:rsidP="00B1615F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right="220" w:firstLine="780"/>
      </w:pPr>
      <w:r w:rsidRPr="00C37190">
        <w:t>Постановление муниципального образо</w:t>
      </w:r>
      <w:r w:rsidR="00C37190">
        <w:t xml:space="preserve">вания </w:t>
      </w:r>
      <w:r w:rsidR="001959E3">
        <w:t xml:space="preserve">Богдановский </w:t>
      </w:r>
      <w:r w:rsidR="00C37190" w:rsidRPr="00C37190">
        <w:t xml:space="preserve"> сельсовет от 23.03.2015 № 18</w:t>
      </w:r>
      <w:r w:rsidRPr="00C37190">
        <w:t>-п «Об утверждении Порядка создания координационных или совещательных органов в области развития малого и среднего пред</w:t>
      </w:r>
      <w:r w:rsidR="00C37190" w:rsidRPr="00C37190">
        <w:t xml:space="preserve">принимательства на территории </w:t>
      </w:r>
      <w:r w:rsidR="001959E3">
        <w:t xml:space="preserve">Богдановского </w:t>
      </w:r>
      <w:r w:rsidRPr="00C37190">
        <w:t xml:space="preserve"> сельсовета Тоцкого района Оренбургской области» считать утратившим силу.</w:t>
      </w:r>
    </w:p>
    <w:p w:rsidR="00B1615F" w:rsidRPr="00C37190" w:rsidRDefault="00B1615F" w:rsidP="00B1615F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/>
        <w:ind w:firstLine="780"/>
      </w:pPr>
      <w:r w:rsidRPr="00C37190">
        <w:t>Настоящее постановление подлежит обнародованию.</w:t>
      </w:r>
    </w:p>
    <w:p w:rsidR="00B1615F" w:rsidRPr="00C37190" w:rsidRDefault="00B32BB7" w:rsidP="00B1615F">
      <w:pPr>
        <w:pStyle w:val="20"/>
        <w:shd w:val="clear" w:color="auto" w:fill="auto"/>
        <w:spacing w:before="0" w:after="0"/>
        <w:ind w:right="220" w:firstLine="780"/>
      </w:pPr>
      <w:r w:rsidRPr="00C37190">
        <w:rPr>
          <w:b/>
        </w:rPr>
        <w:t>4</w:t>
      </w:r>
      <w:r w:rsidR="00B1615F" w:rsidRPr="00C37190">
        <w:t>. Настоящее постановление вступает в силу после дня его официального обнародования.</w:t>
      </w:r>
    </w:p>
    <w:p w:rsidR="00B1615F" w:rsidRDefault="00B32BB7" w:rsidP="00B1615F">
      <w:pPr>
        <w:pStyle w:val="20"/>
        <w:shd w:val="clear" w:color="auto" w:fill="auto"/>
        <w:spacing w:before="0" w:after="0"/>
        <w:ind w:firstLine="880"/>
        <w:jc w:val="left"/>
      </w:pPr>
      <w:r w:rsidRPr="00B32BB7">
        <w:rPr>
          <w:b/>
        </w:rPr>
        <w:t>5</w:t>
      </w:r>
      <w:r w:rsidR="00B1615F">
        <w:t>. Контроль за исполнением настоящего постановления оставляю за со</w:t>
      </w:r>
      <w:r w:rsidR="00B1615F">
        <w:softHyphen/>
        <w:t>бой.</w:t>
      </w:r>
    </w:p>
    <w:p w:rsidR="00B1615F" w:rsidRDefault="00B1615F" w:rsidP="00B1615F">
      <w:pPr>
        <w:spacing w:after="0" w:line="240" w:lineRule="auto"/>
        <w:ind w:right="51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5F" w:rsidRDefault="00B1615F" w:rsidP="00B1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959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1959E3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DF6688" w:rsidRDefault="00DF6688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1959E3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1959E3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1959E3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1959E3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1959E3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</w:p>
    <w:p w:rsidR="00C96F05" w:rsidRDefault="00D84654" w:rsidP="00D84654">
      <w:pPr>
        <w:pStyle w:val="20"/>
        <w:shd w:val="clear" w:color="auto" w:fill="auto"/>
        <w:spacing w:before="0" w:after="0" w:line="240" w:lineRule="auto"/>
        <w:ind w:left="5001"/>
      </w:pPr>
      <w:r>
        <w:lastRenderedPageBreak/>
        <w:t>Приложение к постановле</w:t>
      </w:r>
      <w:r w:rsidR="009D6E42">
        <w:t xml:space="preserve">нию муниципального образования </w:t>
      </w:r>
    </w:p>
    <w:p w:rsidR="00D84654" w:rsidRDefault="001959E3" w:rsidP="00D84654">
      <w:pPr>
        <w:pStyle w:val="20"/>
        <w:shd w:val="clear" w:color="auto" w:fill="auto"/>
        <w:spacing w:before="0" w:after="0" w:line="240" w:lineRule="auto"/>
        <w:ind w:left="5001"/>
      </w:pPr>
      <w:r>
        <w:t xml:space="preserve">Богдановский </w:t>
      </w:r>
      <w:r w:rsidR="00D84654">
        <w:t xml:space="preserve"> сельсовет</w:t>
      </w:r>
    </w:p>
    <w:p w:rsidR="00D84654" w:rsidRDefault="00C84608" w:rsidP="00D84654">
      <w:pPr>
        <w:pStyle w:val="40"/>
        <w:shd w:val="clear" w:color="auto" w:fill="auto"/>
        <w:spacing w:before="0" w:after="0" w:line="240" w:lineRule="auto"/>
        <w:ind w:left="5001"/>
        <w:rPr>
          <w:b w:val="0"/>
        </w:rPr>
      </w:pPr>
      <w:r>
        <w:rPr>
          <w:rStyle w:val="414pt"/>
        </w:rPr>
        <w:t>о</w:t>
      </w:r>
      <w:r w:rsidR="00D84654">
        <w:rPr>
          <w:rStyle w:val="414pt"/>
        </w:rPr>
        <w:t>т</w:t>
      </w:r>
      <w:r>
        <w:rPr>
          <w:rStyle w:val="414pt"/>
        </w:rPr>
        <w:t xml:space="preserve">  20.09.2021  №114-п</w:t>
      </w:r>
      <w:r w:rsidR="00D84654">
        <w:rPr>
          <w:rStyle w:val="414pt"/>
        </w:rPr>
        <w:t xml:space="preserve"> </w:t>
      </w:r>
    </w:p>
    <w:p w:rsidR="00D84654" w:rsidRDefault="00D84654" w:rsidP="00D84654">
      <w:pPr>
        <w:pStyle w:val="40"/>
        <w:shd w:val="clear" w:color="auto" w:fill="auto"/>
        <w:spacing w:before="0" w:after="0" w:line="240" w:lineRule="auto"/>
        <w:ind w:left="5001"/>
        <w:rPr>
          <w:b w:val="0"/>
        </w:rPr>
      </w:pPr>
    </w:p>
    <w:p w:rsidR="00D84654" w:rsidRDefault="00D84654" w:rsidP="00D84654">
      <w:pPr>
        <w:pStyle w:val="40"/>
        <w:shd w:val="clear" w:color="auto" w:fill="auto"/>
        <w:spacing w:before="0" w:after="0" w:line="240" w:lineRule="auto"/>
        <w:ind w:left="5001"/>
      </w:pPr>
    </w:p>
    <w:p w:rsidR="00D84654" w:rsidRPr="00D84654" w:rsidRDefault="00D84654" w:rsidP="00D84654">
      <w:pPr>
        <w:widowControl w:val="0"/>
        <w:spacing w:after="24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D84654" w:rsidRPr="00D84654" w:rsidRDefault="00D84654" w:rsidP="000E060F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создания координационных или совещательных органов в области разви</w:t>
      </w:r>
      <w:r w:rsidRPr="00D8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тия малого и среднего пре</w:t>
      </w:r>
      <w:r w:rsidR="009D6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дпринимательства на территории </w:t>
      </w:r>
      <w:r w:rsidR="0019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Богдановского </w:t>
      </w:r>
      <w:r w:rsidR="009D6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сельсовета Тоцкого района О</w:t>
      </w:r>
      <w:r w:rsidRPr="00D8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ренбургской области</w:t>
      </w:r>
    </w:p>
    <w:p w:rsidR="00D84654" w:rsidRPr="00D84654" w:rsidRDefault="00D84654" w:rsidP="00D84654">
      <w:pPr>
        <w:widowControl w:val="0"/>
        <w:spacing w:after="253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D8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1"/>
    </w:p>
    <w:p w:rsidR="00D84654" w:rsidRPr="00D84654" w:rsidRDefault="00D84654" w:rsidP="00D84654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</w:t>
      </w:r>
      <w:r w:rsidR="009D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территории </w:t>
      </w:r>
      <w:r w:rsidR="0019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Богдановского 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 Тоцкого района Оренбургской области.</w:t>
      </w:r>
    </w:p>
    <w:p w:rsidR="00D84654" w:rsidRPr="00D84654" w:rsidRDefault="00D84654" w:rsidP="00D84654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Координационные органы могут быть созданы по инициативе органов ме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стного самоуправления или некоммерческих организаций, выражающих интере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сы субъектов малого и среднего предпринимательства при решении определен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круга задач или для проведения конкретных мероприятий.</w:t>
      </w:r>
    </w:p>
    <w:p w:rsidR="00D84654" w:rsidRPr="00D84654" w:rsidRDefault="00D84654" w:rsidP="00D84654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Совещательные органы именуются советами и образуются для предвари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рассмотрения вопросов и подготовки по ним предложений, носящих рекомендательный характер.</w:t>
      </w:r>
    </w:p>
    <w:p w:rsidR="00D84654" w:rsidRPr="00D84654" w:rsidRDefault="00D84654" w:rsidP="00D84654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Создаваемый совет или комиссия может одновременно являться и коорди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национным, и совещательным органом.</w:t>
      </w:r>
    </w:p>
    <w:p w:rsidR="00D84654" w:rsidRPr="00D84654" w:rsidRDefault="00D84654" w:rsidP="00D84654">
      <w:pPr>
        <w:widowControl w:val="0"/>
        <w:spacing w:after="236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органа, органы местного самоуправления в течение месяца уведомляют такие некоммерческие организации о принятом решении.</w:t>
      </w:r>
    </w:p>
    <w:p w:rsidR="00D84654" w:rsidRPr="00D84654" w:rsidRDefault="00D84654" w:rsidP="00D84654">
      <w:pPr>
        <w:widowControl w:val="0"/>
        <w:spacing w:after="277" w:line="32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образования координационных органов, администрац</w:t>
      </w:r>
      <w:r w:rsidR="009D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муниципаль</w:t>
      </w:r>
      <w:r w:rsidR="009D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ного образования </w:t>
      </w:r>
      <w:r w:rsidR="0019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Богдановский </w:t>
      </w: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разрабатывает проект Положения, в котором указываются:</w:t>
      </w:r>
    </w:p>
    <w:p w:rsidR="00D84654" w:rsidRPr="00D84654" w:rsidRDefault="00D84654" w:rsidP="00D84654">
      <w:pPr>
        <w:widowControl w:val="0"/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 и цель его создания;</w:t>
      </w:r>
    </w:p>
    <w:p w:rsidR="002475E6" w:rsidRDefault="002475E6">
      <w:pPr>
        <w:rPr>
          <w:rFonts w:ascii="Times New Roman" w:hAnsi="Times New Roman" w:cs="Times New Roman"/>
          <w:sz w:val="28"/>
          <w:szCs w:val="28"/>
        </w:rPr>
      </w:pPr>
    </w:p>
    <w:p w:rsidR="00D84654" w:rsidRDefault="00D84654" w:rsidP="00D84654">
      <w:pPr>
        <w:pStyle w:val="20"/>
        <w:shd w:val="clear" w:color="auto" w:fill="auto"/>
        <w:spacing w:before="0" w:after="273"/>
        <w:ind w:firstLine="760"/>
      </w:pPr>
      <w:r>
        <w:t>определяется должность председателя, заместителя председателя, ответст</w:t>
      </w:r>
      <w:r>
        <w:softHyphen/>
        <w:t>венного секретаря;</w:t>
      </w:r>
    </w:p>
    <w:p w:rsidR="00D84654" w:rsidRDefault="00D84654" w:rsidP="00D84654">
      <w:pPr>
        <w:pStyle w:val="20"/>
        <w:shd w:val="clear" w:color="auto" w:fill="auto"/>
        <w:spacing w:before="0" w:after="0" w:line="280" w:lineRule="exact"/>
        <w:ind w:firstLine="760"/>
      </w:pPr>
      <w:r>
        <w:t>устанавливается персональный состав координационных органов;</w:t>
      </w:r>
    </w:p>
    <w:p w:rsidR="00D84654" w:rsidRDefault="00D84654" w:rsidP="00D84654">
      <w:pPr>
        <w:pStyle w:val="20"/>
        <w:shd w:val="clear" w:color="auto" w:fill="auto"/>
        <w:spacing w:before="0" w:after="0" w:line="280" w:lineRule="exact"/>
        <w:ind w:firstLine="760"/>
      </w:pPr>
    </w:p>
    <w:p w:rsidR="00D84654" w:rsidRDefault="00D84654" w:rsidP="00D84654">
      <w:pPr>
        <w:pStyle w:val="20"/>
        <w:shd w:val="clear" w:color="auto" w:fill="auto"/>
        <w:spacing w:before="0" w:after="236" w:line="317" w:lineRule="exact"/>
        <w:ind w:firstLine="760"/>
      </w:pPr>
      <w:r>
        <w:t>указываются полномочия председателя и ответственного секретаря коор</w:t>
      </w:r>
      <w:r>
        <w:softHyphen/>
        <w:t>динационных органов;</w:t>
      </w:r>
    </w:p>
    <w:p w:rsidR="00D84654" w:rsidRDefault="00D84654" w:rsidP="00D84654">
      <w:pPr>
        <w:pStyle w:val="20"/>
        <w:shd w:val="clear" w:color="auto" w:fill="auto"/>
        <w:spacing w:before="0" w:after="240"/>
        <w:ind w:firstLine="760"/>
      </w:pPr>
      <w:r>
        <w:t>при необходимости включаются другие положения, обеспечивающие дос</w:t>
      </w:r>
      <w:r>
        <w:softHyphen/>
        <w:t>тижение цели создания координационных органов;</w:t>
      </w:r>
    </w:p>
    <w:p w:rsidR="00D84654" w:rsidRDefault="00D84654" w:rsidP="00D84654">
      <w:pPr>
        <w:pStyle w:val="20"/>
        <w:shd w:val="clear" w:color="auto" w:fill="auto"/>
        <w:spacing w:before="0" w:after="236"/>
        <w:ind w:firstLine="760"/>
      </w:pPr>
      <w:r>
        <w:t>положение утверждается постановлением гла</w:t>
      </w:r>
      <w:r w:rsidR="009D6E42">
        <w:t>вы муниципального образо</w:t>
      </w:r>
      <w:r w:rsidR="009D6E42">
        <w:softHyphen/>
        <w:t xml:space="preserve">вания </w:t>
      </w:r>
      <w:r w:rsidR="001959E3">
        <w:t xml:space="preserve">Богдановский </w:t>
      </w:r>
      <w:r>
        <w:t xml:space="preserve"> сельсовет Тоцкого района Оренбургской области;</w:t>
      </w:r>
    </w:p>
    <w:p w:rsidR="00D84654" w:rsidRDefault="00D84654" w:rsidP="00D84654">
      <w:pPr>
        <w:pStyle w:val="20"/>
        <w:shd w:val="clear" w:color="auto" w:fill="auto"/>
        <w:spacing w:before="0" w:after="244" w:line="326" w:lineRule="exact"/>
        <w:ind w:firstLine="760"/>
      </w:pPr>
      <w:r>
        <w:t>постановление о создании координационных органов подлежит официаль</w:t>
      </w:r>
      <w:r>
        <w:softHyphen/>
        <w:t>ному обнародованию.</w:t>
      </w:r>
    </w:p>
    <w:p w:rsidR="00D84654" w:rsidRDefault="00D84654" w:rsidP="00D84654">
      <w:pPr>
        <w:pStyle w:val="20"/>
        <w:shd w:val="clear" w:color="auto" w:fill="auto"/>
        <w:spacing w:before="0" w:after="273"/>
        <w:ind w:firstLine="760"/>
      </w:pPr>
      <w:r>
        <w:t>В своей деятельности координационные органы руководствуются Консти</w:t>
      </w:r>
      <w:r>
        <w:softHyphen/>
        <w:t>туцией Российской Федерации, федеральными законами, указами и распоряже</w:t>
      </w:r>
      <w:r>
        <w:softHyphen/>
        <w:t>ниями Президента Российской Федерации, постановлениями и распоряжениями Правительства Российской Федерации, законами Оренбургской области, други</w:t>
      </w:r>
      <w:r>
        <w:softHyphen/>
        <w:t>ми нормативно правовыми документами, а также настоящим Порядком.</w:t>
      </w:r>
    </w:p>
    <w:p w:rsidR="00D84654" w:rsidRDefault="00D84654" w:rsidP="00D84654">
      <w:pPr>
        <w:pStyle w:val="14"/>
        <w:numPr>
          <w:ilvl w:val="0"/>
          <w:numId w:val="2"/>
        </w:numPr>
        <w:shd w:val="clear" w:color="auto" w:fill="auto"/>
        <w:tabs>
          <w:tab w:val="left" w:pos="1277"/>
        </w:tabs>
        <w:spacing w:after="272" w:line="280" w:lineRule="exact"/>
        <w:ind w:left="920"/>
        <w:jc w:val="both"/>
      </w:pPr>
      <w:bookmarkStart w:id="2" w:name="bookmark2"/>
      <w:r>
        <w:t>Основные цели координационных и совещательных органов</w:t>
      </w:r>
      <w:bookmarkEnd w:id="2"/>
    </w:p>
    <w:p w:rsidR="00D84654" w:rsidRDefault="00D84654" w:rsidP="00D84654">
      <w:pPr>
        <w:pStyle w:val="20"/>
        <w:shd w:val="clear" w:color="auto" w:fill="auto"/>
        <w:spacing w:before="0" w:after="244" w:line="280" w:lineRule="exact"/>
        <w:ind w:firstLine="760"/>
      </w:pPr>
      <w:r>
        <w:t>Координационные и совещательные органы создаются в целях:</w:t>
      </w:r>
    </w:p>
    <w:p w:rsidR="00D84654" w:rsidRDefault="00D84654" w:rsidP="00D84654">
      <w:pPr>
        <w:pStyle w:val="20"/>
        <w:shd w:val="clear" w:color="auto" w:fill="auto"/>
        <w:spacing w:before="0" w:after="0"/>
        <w:ind w:firstLine="760"/>
      </w:pPr>
      <w:r>
        <w:t>1. Повышения роли субъектов малого и среднего предпринимательства в со</w:t>
      </w:r>
      <w:r w:rsidR="009D6E42">
        <w:t xml:space="preserve">циально-экономическом развитии </w:t>
      </w:r>
      <w:r w:rsidR="001959E3">
        <w:t xml:space="preserve">Богдановского </w:t>
      </w:r>
      <w:r w:rsidR="009D6E42">
        <w:t xml:space="preserve"> сельсовета</w:t>
      </w:r>
      <w:r>
        <w:t>;</w:t>
      </w:r>
    </w:p>
    <w:p w:rsidR="00B32BB7" w:rsidRDefault="00B32BB7" w:rsidP="00D84654">
      <w:pPr>
        <w:pStyle w:val="20"/>
        <w:shd w:val="clear" w:color="auto" w:fill="auto"/>
        <w:spacing w:before="0" w:after="0"/>
        <w:ind w:firstLine="760"/>
      </w:pPr>
    </w:p>
    <w:p w:rsidR="00D84654" w:rsidRDefault="00B32BB7" w:rsidP="00B32BB7">
      <w:pPr>
        <w:pStyle w:val="20"/>
        <w:shd w:val="clear" w:color="auto" w:fill="auto"/>
        <w:spacing w:before="0" w:after="0"/>
        <w:ind w:left="360"/>
      </w:pPr>
      <w:r>
        <w:t xml:space="preserve">        2. </w:t>
      </w:r>
      <w:r w:rsidR="00D84654">
        <w:t>Осуществления координации деятельности органов местного само</w:t>
      </w:r>
      <w:r w:rsidR="00D84654">
        <w:softHyphen/>
        <w:t>управления с органами государственной власти и субъектами предприниматель</w:t>
      </w:r>
      <w:r w:rsidR="00D84654">
        <w:softHyphen/>
        <w:t>ства, общественными объединениями и организациями, образующими инфра</w:t>
      </w:r>
      <w:r w:rsidR="00D84654">
        <w:softHyphen/>
        <w:t>структуру поддержки малого и среднего предпринимательства;</w:t>
      </w:r>
    </w:p>
    <w:p w:rsidR="00B32BB7" w:rsidRDefault="00B32BB7" w:rsidP="00B32BB7">
      <w:pPr>
        <w:pStyle w:val="20"/>
        <w:shd w:val="clear" w:color="auto" w:fill="auto"/>
        <w:spacing w:before="0" w:after="0"/>
        <w:ind w:left="720"/>
      </w:pP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236"/>
        <w:ind w:firstLine="760"/>
      </w:pPr>
      <w:r>
        <w:t>Привлечения субъектов малого и среднего предпринимательства к вы</w:t>
      </w:r>
      <w:r>
        <w:softHyphen/>
        <w:t>работке и реализации муниципальной политики в области развития малого и среднего предпринимательства;</w:t>
      </w: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244" w:line="326" w:lineRule="exact"/>
        <w:ind w:firstLine="760"/>
      </w:pPr>
      <w:r>
        <w:t>Исследования и обобщения проблем субъектов малого и среднего пред</w:t>
      </w:r>
      <w:r>
        <w:softHyphen/>
        <w:t>принимательства, защита их законных прав и интересов;</w:t>
      </w: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/>
        <w:ind w:firstLine="760"/>
      </w:pPr>
      <w:r>
        <w:t>Привлечения общественных организаций, объединений предпринимате</w:t>
      </w:r>
      <w:r>
        <w:softHyphen/>
        <w:t>лей, представителей средств массовой информации к обсуждению вопросов, ка</w:t>
      </w:r>
      <w:r>
        <w:softHyphen/>
        <w:t>сающихся реализации права граждан на предпринимательскую деятельность, и выработки по данным вопросам рекомендаций;</w:t>
      </w: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/>
        <w:ind w:firstLine="780"/>
      </w:pPr>
      <w:r>
        <w:t>Выдвижения и поддержки инициатив, направленных на реализацию му</w:t>
      </w:r>
      <w:r>
        <w:softHyphen/>
        <w:t xml:space="preserve">ниципальной политики в области развития малого и среднего </w:t>
      </w:r>
      <w:r>
        <w:lastRenderedPageBreak/>
        <w:t>предприниматель</w:t>
      </w:r>
      <w:r>
        <w:softHyphen/>
        <w:t>ства;</w:t>
      </w: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240" w:line="317" w:lineRule="exact"/>
        <w:ind w:firstLine="780"/>
      </w:pPr>
      <w:r>
        <w:t>Проведения общественной экспертизы проектов муниципальных право</w:t>
      </w:r>
      <w:r>
        <w:softHyphen/>
        <w:t>вых актов, регулирующих развитие малого и среднего предпринимательства;</w:t>
      </w:r>
    </w:p>
    <w:p w:rsidR="00D84654" w:rsidRDefault="00D84654" w:rsidP="00B32BB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7" w:lineRule="exact"/>
        <w:ind w:firstLine="780"/>
      </w:pPr>
      <w:r>
        <w:t>В иных целя</w:t>
      </w:r>
      <w:r w:rsidR="009D6E42">
        <w:t xml:space="preserve">х, определяемых администрацией </w:t>
      </w:r>
      <w:r w:rsidR="001959E3">
        <w:t xml:space="preserve">Богдановского </w:t>
      </w:r>
      <w:r>
        <w:t>сельсовета Тоцкого района Оренбургской области.</w:t>
      </w:r>
    </w:p>
    <w:p w:rsidR="00D84654" w:rsidRDefault="00D84654" w:rsidP="00B32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54" w:rsidRDefault="00D84654" w:rsidP="00B32BB7">
      <w:pPr>
        <w:pStyle w:val="14"/>
        <w:numPr>
          <w:ilvl w:val="0"/>
          <w:numId w:val="5"/>
        </w:numPr>
        <w:shd w:val="clear" w:color="auto" w:fill="auto"/>
        <w:tabs>
          <w:tab w:val="left" w:pos="1782"/>
        </w:tabs>
        <w:spacing w:after="0" w:line="280" w:lineRule="exact"/>
      </w:pPr>
      <w:bookmarkStart w:id="3" w:name="bookmark3"/>
      <w:r>
        <w:t>Состав координационных и совещательных органов</w:t>
      </w:r>
      <w:bookmarkEnd w:id="3"/>
    </w:p>
    <w:p w:rsidR="00D84654" w:rsidRDefault="00D84654" w:rsidP="00D84654">
      <w:pPr>
        <w:pStyle w:val="14"/>
        <w:shd w:val="clear" w:color="auto" w:fill="auto"/>
        <w:tabs>
          <w:tab w:val="left" w:pos="1782"/>
        </w:tabs>
        <w:spacing w:after="0" w:line="280" w:lineRule="exact"/>
        <w:ind w:left="720"/>
        <w:jc w:val="both"/>
      </w:pPr>
    </w:p>
    <w:p w:rsidR="00D84654" w:rsidRDefault="00D84654" w:rsidP="00D84654">
      <w:pPr>
        <w:pStyle w:val="20"/>
        <w:shd w:val="clear" w:color="auto" w:fill="auto"/>
        <w:spacing w:before="0" w:after="0"/>
        <w:ind w:firstLine="780"/>
      </w:pPr>
      <w:r>
        <w:t>В состав координационных или совещательных органов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</w:t>
      </w:r>
      <w:r>
        <w:softHyphen/>
        <w:t>него предпринимательства, представители малого и среднего бизнеса, предста</w:t>
      </w:r>
      <w:r>
        <w:softHyphen/>
        <w:t>вители средств массовой информации.</w:t>
      </w:r>
    </w:p>
    <w:p w:rsidR="00B32BB7" w:rsidRDefault="00B32BB7" w:rsidP="00D84654">
      <w:pPr>
        <w:pStyle w:val="20"/>
        <w:shd w:val="clear" w:color="auto" w:fill="auto"/>
        <w:spacing w:before="0" w:after="0"/>
        <w:ind w:firstLine="780"/>
      </w:pPr>
    </w:p>
    <w:p w:rsidR="00D84654" w:rsidRDefault="00D84654" w:rsidP="00D84654">
      <w:pPr>
        <w:pStyle w:val="20"/>
        <w:shd w:val="clear" w:color="auto" w:fill="auto"/>
        <w:spacing w:before="0" w:after="0"/>
        <w:ind w:firstLine="780"/>
      </w:pPr>
      <w:r>
        <w:t>Персональный состав и полномочия координационного или совещательно</w:t>
      </w:r>
      <w:r>
        <w:softHyphen/>
        <w:t>го органа утверждается постановлением гл</w:t>
      </w:r>
      <w:r w:rsidR="009D6E42">
        <w:t xml:space="preserve">авы муниципального образования </w:t>
      </w:r>
      <w:r w:rsidR="009D5761">
        <w:t xml:space="preserve">Богдановского </w:t>
      </w:r>
      <w:r>
        <w:t xml:space="preserve"> сельсовета Тоцкого района Оренбургской области. Председателем координационного или совещательного органа является гла</w:t>
      </w:r>
      <w:r w:rsidR="009D6E42">
        <w:t xml:space="preserve">ва </w:t>
      </w:r>
      <w:r w:rsidR="000E060F">
        <w:t>муниципального образования  Богдановского</w:t>
      </w:r>
      <w:r>
        <w:t xml:space="preserve"> сельсовета, при котором создается координационный или совеща</w:t>
      </w:r>
      <w:r>
        <w:softHyphen/>
        <w:t>тельный орган.</w:t>
      </w:r>
    </w:p>
    <w:p w:rsidR="00D84654" w:rsidRDefault="00D84654" w:rsidP="00D84654">
      <w:pPr>
        <w:pStyle w:val="14"/>
        <w:shd w:val="clear" w:color="auto" w:fill="auto"/>
        <w:tabs>
          <w:tab w:val="left" w:pos="1782"/>
        </w:tabs>
        <w:spacing w:after="0" w:line="280" w:lineRule="exact"/>
        <w:ind w:left="720"/>
        <w:jc w:val="both"/>
      </w:pPr>
    </w:p>
    <w:p w:rsidR="00B32BB7" w:rsidRDefault="00B32BB7" w:rsidP="00B32BB7">
      <w:pPr>
        <w:pStyle w:val="14"/>
        <w:numPr>
          <w:ilvl w:val="0"/>
          <w:numId w:val="1"/>
        </w:numPr>
        <w:shd w:val="clear" w:color="auto" w:fill="auto"/>
        <w:tabs>
          <w:tab w:val="left" w:pos="572"/>
        </w:tabs>
        <w:spacing w:after="239" w:line="280" w:lineRule="exact"/>
        <w:ind w:left="240"/>
        <w:jc w:val="both"/>
      </w:pPr>
      <w:bookmarkStart w:id="4" w:name="bookmark4"/>
      <w:r>
        <w:t>Обеспечение деятельности координационных и совещательных органов</w:t>
      </w:r>
      <w:bookmarkEnd w:id="4"/>
    </w:p>
    <w:p w:rsidR="00B32BB7" w:rsidRDefault="00B32BB7" w:rsidP="00B32BB7">
      <w:pPr>
        <w:pStyle w:val="20"/>
        <w:shd w:val="clear" w:color="auto" w:fill="auto"/>
        <w:spacing w:before="0" w:after="240"/>
        <w:ind w:firstLine="780"/>
      </w:pPr>
      <w:r>
        <w:t>Координационный или совещательный орган является правомочным, если на его заседании присутствует пятьдесят процентов его членов. Решение по рас</w:t>
      </w:r>
      <w:r>
        <w:softHyphen/>
        <w:t>сматриваемому вопросу принимается простым большинством голосов присутст</w:t>
      </w:r>
      <w:r>
        <w:softHyphen/>
        <w:t>вующих на заседании членов координационного или совещательного органа.</w:t>
      </w:r>
    </w:p>
    <w:p w:rsidR="00B32BB7" w:rsidRDefault="00B32BB7" w:rsidP="00B32BB7">
      <w:pPr>
        <w:pStyle w:val="20"/>
        <w:shd w:val="clear" w:color="auto" w:fill="auto"/>
        <w:spacing w:before="0" w:after="233"/>
        <w:ind w:firstLine="780"/>
      </w:pPr>
      <w:r>
        <w:t>Организационно-техническое обеспечение деятельности координационно</w:t>
      </w:r>
      <w:r>
        <w:softHyphen/>
        <w:t>го или совещательного органа</w:t>
      </w:r>
      <w:r w:rsidR="009D6E42">
        <w:t xml:space="preserve"> осуществляется администрацией </w:t>
      </w:r>
      <w:r w:rsidR="000E060F">
        <w:t>Богдановского</w:t>
      </w:r>
      <w:r>
        <w:t xml:space="preserve"> сельсовета, при которой создан соответствующий координационный или сове</w:t>
      </w:r>
      <w:r>
        <w:softHyphen/>
        <w:t>щательный орган.</w:t>
      </w:r>
    </w:p>
    <w:p w:rsidR="00B32BB7" w:rsidRDefault="00B32BB7" w:rsidP="00B32BB7">
      <w:pPr>
        <w:pStyle w:val="20"/>
        <w:shd w:val="clear" w:color="auto" w:fill="auto"/>
        <w:spacing w:before="0" w:after="0" w:line="331" w:lineRule="exact"/>
        <w:ind w:firstLine="780"/>
      </w:pPr>
      <w:r>
        <w:t>Регламент работы координационного или совещательного органа утвер</w:t>
      </w:r>
      <w:r>
        <w:softHyphen/>
        <w:t>ждается на его заседании.</w:t>
      </w:r>
    </w:p>
    <w:p w:rsidR="00B32BB7" w:rsidRDefault="00B32BB7" w:rsidP="00D84654">
      <w:pPr>
        <w:pStyle w:val="14"/>
        <w:shd w:val="clear" w:color="auto" w:fill="auto"/>
        <w:tabs>
          <w:tab w:val="left" w:pos="1782"/>
        </w:tabs>
        <w:spacing w:after="0" w:line="280" w:lineRule="exact"/>
        <w:ind w:left="720"/>
        <w:jc w:val="both"/>
      </w:pPr>
    </w:p>
    <w:p w:rsidR="00D84654" w:rsidRPr="000737F8" w:rsidRDefault="00D84654" w:rsidP="00D8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654" w:rsidRPr="000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BE6"/>
    <w:multiLevelType w:val="multilevel"/>
    <w:tmpl w:val="17C8A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86B50"/>
    <w:multiLevelType w:val="hybridMultilevel"/>
    <w:tmpl w:val="15D04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12C"/>
    <w:multiLevelType w:val="multilevel"/>
    <w:tmpl w:val="AC20E7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A6399"/>
    <w:multiLevelType w:val="multilevel"/>
    <w:tmpl w:val="79C4C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0931F6"/>
    <w:multiLevelType w:val="multilevel"/>
    <w:tmpl w:val="79C4C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47C9F"/>
    <w:multiLevelType w:val="hybridMultilevel"/>
    <w:tmpl w:val="2B3A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0"/>
    <w:rsid w:val="000737F8"/>
    <w:rsid w:val="000E060F"/>
    <w:rsid w:val="00124976"/>
    <w:rsid w:val="001959E3"/>
    <w:rsid w:val="00241CF0"/>
    <w:rsid w:val="002475E6"/>
    <w:rsid w:val="003D5F55"/>
    <w:rsid w:val="00470904"/>
    <w:rsid w:val="00481BE0"/>
    <w:rsid w:val="005D2BD9"/>
    <w:rsid w:val="00827867"/>
    <w:rsid w:val="008D08AF"/>
    <w:rsid w:val="008D3C33"/>
    <w:rsid w:val="008E2926"/>
    <w:rsid w:val="008E339C"/>
    <w:rsid w:val="009D5761"/>
    <w:rsid w:val="009D6E42"/>
    <w:rsid w:val="00AB01B0"/>
    <w:rsid w:val="00B055BD"/>
    <w:rsid w:val="00B1615F"/>
    <w:rsid w:val="00B32BB7"/>
    <w:rsid w:val="00C37190"/>
    <w:rsid w:val="00C84608"/>
    <w:rsid w:val="00C96F05"/>
    <w:rsid w:val="00D84654"/>
    <w:rsid w:val="00DF6688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8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D2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D9"/>
    <w:pPr>
      <w:spacing w:after="0" w:line="240" w:lineRule="auto"/>
    </w:pPr>
    <w:rPr>
      <w:rFonts w:ascii="Times New Roman" w:hAnsi="Times New Roman" w:cs="Calibri"/>
      <w:sz w:val="28"/>
      <w:szCs w:val="28"/>
    </w:rPr>
  </w:style>
  <w:style w:type="character" w:styleId="a4">
    <w:name w:val="Strong"/>
    <w:basedOn w:val="a0"/>
    <w:qFormat/>
    <w:rsid w:val="00481BE0"/>
    <w:rPr>
      <w:b/>
      <w:bCs/>
    </w:rPr>
  </w:style>
  <w:style w:type="paragraph" w:customStyle="1" w:styleId="11">
    <w:name w:val="Стиль1"/>
    <w:basedOn w:val="a"/>
    <w:link w:val="12"/>
    <w:autoRedefine/>
    <w:rsid w:val="005D2BD9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2">
    <w:name w:val="Стиль1 Знак"/>
    <w:basedOn w:val="a0"/>
    <w:link w:val="11"/>
    <w:rsid w:val="005D2BD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D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2BD9"/>
    <w:pPr>
      <w:ind w:left="720"/>
      <w:contextualSpacing/>
    </w:pPr>
    <w:rPr>
      <w:rFonts w:ascii="Calibri" w:eastAsia="Calibri" w:hAnsi="Calibri" w:cs="Calibri"/>
    </w:rPr>
  </w:style>
  <w:style w:type="paragraph" w:customStyle="1" w:styleId="a6">
    <w:name w:val="Таблицы (моноширинный)"/>
    <w:basedOn w:val="a"/>
    <w:next w:val="a"/>
    <w:rsid w:val="00073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39C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B4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E34"/>
    <w:pPr>
      <w:widowControl w:val="0"/>
      <w:shd w:val="clear" w:color="auto" w:fill="FFFFFF"/>
      <w:spacing w:before="24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FB4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4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4E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;Не полужирный"/>
    <w:basedOn w:val="4"/>
    <w:rsid w:val="00FB4E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3"/>
    <w:rsid w:val="00FB4E34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B4E34"/>
    <w:pPr>
      <w:widowControl w:val="0"/>
      <w:shd w:val="clear" w:color="auto" w:fill="FFFFFF"/>
      <w:spacing w:before="12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4E34"/>
    <w:pPr>
      <w:widowControl w:val="0"/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8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D2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D9"/>
    <w:pPr>
      <w:spacing w:after="0" w:line="240" w:lineRule="auto"/>
    </w:pPr>
    <w:rPr>
      <w:rFonts w:ascii="Times New Roman" w:hAnsi="Times New Roman" w:cs="Calibri"/>
      <w:sz w:val="28"/>
      <w:szCs w:val="28"/>
    </w:rPr>
  </w:style>
  <w:style w:type="character" w:styleId="a4">
    <w:name w:val="Strong"/>
    <w:basedOn w:val="a0"/>
    <w:qFormat/>
    <w:rsid w:val="00481BE0"/>
    <w:rPr>
      <w:b/>
      <w:bCs/>
    </w:rPr>
  </w:style>
  <w:style w:type="paragraph" w:customStyle="1" w:styleId="11">
    <w:name w:val="Стиль1"/>
    <w:basedOn w:val="a"/>
    <w:link w:val="12"/>
    <w:autoRedefine/>
    <w:rsid w:val="005D2BD9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2">
    <w:name w:val="Стиль1 Знак"/>
    <w:basedOn w:val="a0"/>
    <w:link w:val="11"/>
    <w:rsid w:val="005D2BD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D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2BD9"/>
    <w:pPr>
      <w:ind w:left="720"/>
      <w:contextualSpacing/>
    </w:pPr>
    <w:rPr>
      <w:rFonts w:ascii="Calibri" w:eastAsia="Calibri" w:hAnsi="Calibri" w:cs="Calibri"/>
    </w:rPr>
  </w:style>
  <w:style w:type="paragraph" w:customStyle="1" w:styleId="a6">
    <w:name w:val="Таблицы (моноширинный)"/>
    <w:basedOn w:val="a"/>
    <w:next w:val="a"/>
    <w:rsid w:val="00073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39C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B4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E34"/>
    <w:pPr>
      <w:widowControl w:val="0"/>
      <w:shd w:val="clear" w:color="auto" w:fill="FFFFFF"/>
      <w:spacing w:before="24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FB4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4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4E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;Не полужирный"/>
    <w:basedOn w:val="4"/>
    <w:rsid w:val="00FB4E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3"/>
    <w:rsid w:val="00FB4E34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B4E34"/>
    <w:pPr>
      <w:widowControl w:val="0"/>
      <w:shd w:val="clear" w:color="auto" w:fill="FFFFFF"/>
      <w:spacing w:before="12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4E34"/>
    <w:pPr>
      <w:widowControl w:val="0"/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6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6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5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4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2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7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4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Коломасова ОА</dc:creator>
  <cp:lastModifiedBy>Богдановка</cp:lastModifiedBy>
  <cp:revision>10</cp:revision>
  <cp:lastPrinted>2019-12-04T14:31:00Z</cp:lastPrinted>
  <dcterms:created xsi:type="dcterms:W3CDTF">2021-09-24T07:53:00Z</dcterms:created>
  <dcterms:modified xsi:type="dcterms:W3CDTF">2021-09-27T11:17:00Z</dcterms:modified>
</cp:coreProperties>
</file>