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09" w:rsidRPr="003C2112" w:rsidRDefault="00E95E09" w:rsidP="00E95E09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C2112">
        <w:rPr>
          <w:rFonts w:ascii="Times New Roman" w:hAnsi="Times New Roman" w:cs="Times New Roman"/>
          <w:b/>
          <w:sz w:val="32"/>
          <w:szCs w:val="32"/>
        </w:rPr>
        <w:t>Глава         муниципального</w:t>
      </w:r>
    </w:p>
    <w:p w:rsidR="00E95E09" w:rsidRPr="00263F6C" w:rsidRDefault="00263F6C" w:rsidP="00263F6C">
      <w:pPr>
        <w:pStyle w:val="3"/>
        <w:tabs>
          <w:tab w:val="left" w:pos="708"/>
          <w:tab w:val="center" w:pos="4679"/>
        </w:tabs>
        <w:spacing w:before="0" w:after="0"/>
        <w:contextualSpacing/>
        <w:jc w:val="left"/>
        <w:rPr>
          <w:rFonts w:ascii="Times New Roman" w:hAnsi="Times New Roman"/>
          <w:b w:val="0"/>
          <w:color w:val="000000" w:themeColor="text1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             </w:t>
      </w:r>
      <w:r w:rsidR="00E95E09" w:rsidRPr="00263F6C">
        <w:rPr>
          <w:rFonts w:ascii="Times New Roman" w:hAnsi="Times New Roman"/>
          <w:b w:val="0"/>
          <w:color w:val="000000" w:themeColor="text1"/>
          <w:sz w:val="32"/>
          <w:szCs w:val="32"/>
        </w:rPr>
        <w:t>образования</w:t>
      </w:r>
    </w:p>
    <w:p w:rsidR="00E95E09" w:rsidRPr="003C2112" w:rsidRDefault="00E95E09" w:rsidP="00E95E09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C2112">
        <w:rPr>
          <w:rFonts w:ascii="Times New Roman" w:hAnsi="Times New Roman" w:cs="Times New Roman"/>
          <w:b/>
          <w:sz w:val="32"/>
          <w:szCs w:val="32"/>
        </w:rPr>
        <w:t>Богдановский        сельсовет</w:t>
      </w:r>
    </w:p>
    <w:p w:rsidR="00E95E09" w:rsidRPr="003C2112" w:rsidRDefault="00E95E09" w:rsidP="00E95E09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C2112">
        <w:rPr>
          <w:rFonts w:ascii="Times New Roman" w:hAnsi="Times New Roman" w:cs="Times New Roman"/>
          <w:b/>
          <w:sz w:val="32"/>
          <w:szCs w:val="32"/>
        </w:rPr>
        <w:t xml:space="preserve">         Тоцкого района</w:t>
      </w:r>
    </w:p>
    <w:p w:rsidR="00E95E09" w:rsidRPr="000E2D8D" w:rsidRDefault="00E95E09" w:rsidP="00E95E09">
      <w:pPr>
        <w:pStyle w:val="6"/>
        <w:spacing w:before="0" w:after="0"/>
        <w:contextualSpacing/>
        <w:rPr>
          <w:rFonts w:ascii="Times New Roman" w:hAnsi="Times New Roman"/>
          <w:sz w:val="32"/>
          <w:szCs w:val="32"/>
        </w:rPr>
      </w:pPr>
      <w:r w:rsidRPr="000E2D8D">
        <w:rPr>
          <w:rFonts w:ascii="Times New Roman" w:hAnsi="Times New Roman"/>
          <w:sz w:val="32"/>
          <w:szCs w:val="32"/>
        </w:rPr>
        <w:t>Оренбургской          области</w:t>
      </w:r>
    </w:p>
    <w:p w:rsidR="00E95E09" w:rsidRPr="003C2112" w:rsidRDefault="00E95E09" w:rsidP="00E95E09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95E09" w:rsidRPr="003C2112" w:rsidRDefault="00E95E09" w:rsidP="00E95E09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C211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E95E09" w:rsidRPr="003C2112" w:rsidRDefault="00263F6C" w:rsidP="00E95E09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от 16</w:t>
      </w:r>
      <w:r w:rsidR="00E95E09">
        <w:rPr>
          <w:rFonts w:ascii="Times New Roman" w:hAnsi="Times New Roman" w:cs="Times New Roman"/>
          <w:b/>
          <w:sz w:val="32"/>
          <w:szCs w:val="32"/>
        </w:rPr>
        <w:t>.01.2019 г.  № 2-п</w:t>
      </w:r>
    </w:p>
    <w:p w:rsidR="00E95E09" w:rsidRPr="00E95E09" w:rsidRDefault="00E95E09" w:rsidP="00E95E09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C2112">
        <w:rPr>
          <w:rFonts w:ascii="Times New Roman" w:hAnsi="Times New Roman" w:cs="Times New Roman"/>
          <w:b/>
          <w:sz w:val="32"/>
          <w:szCs w:val="32"/>
        </w:rPr>
        <w:t xml:space="preserve">      село  Богдановка</w:t>
      </w:r>
    </w:p>
    <w:p w:rsidR="009F6D3B" w:rsidRPr="009F6D3B" w:rsidRDefault="009F6D3B" w:rsidP="009F6D3B">
      <w:pPr>
        <w:autoSpaceDE w:val="0"/>
        <w:autoSpaceDN w:val="0"/>
        <w:adjustRightInd w:val="0"/>
        <w:spacing w:before="108" w:after="108"/>
        <w:ind w:right="3968"/>
        <w:jc w:val="both"/>
        <w:outlineLvl w:val="0"/>
        <w:rPr>
          <w:rFonts w:ascii="Times New Roman" w:hAnsi="Times New Roman"/>
          <w:bCs/>
          <w:color w:val="26282F"/>
          <w:sz w:val="28"/>
        </w:rPr>
      </w:pPr>
      <w:r w:rsidRPr="00263F6C">
        <w:rPr>
          <w:rFonts w:ascii="Times New Roman" w:hAnsi="Times New Roman"/>
          <w:color w:val="000000" w:themeColor="text1"/>
          <w:sz w:val="28"/>
        </w:rPr>
        <w:t xml:space="preserve">О внесении изменения в постановление главы муниципального образования </w:t>
      </w:r>
      <w:r w:rsidR="00B75DA0" w:rsidRPr="00263F6C">
        <w:rPr>
          <w:rFonts w:ascii="Times New Roman" w:hAnsi="Times New Roman"/>
          <w:color w:val="000000" w:themeColor="text1"/>
          <w:sz w:val="28"/>
        </w:rPr>
        <w:t>Богдановский</w:t>
      </w:r>
      <w:r w:rsidR="00263F6C" w:rsidRPr="00263F6C">
        <w:rPr>
          <w:rFonts w:ascii="Times New Roman" w:hAnsi="Times New Roman"/>
          <w:color w:val="000000" w:themeColor="text1"/>
          <w:sz w:val="28"/>
        </w:rPr>
        <w:t xml:space="preserve"> сельсовет от 14.10.2015 года</w:t>
      </w:r>
      <w:r w:rsidR="00263F6C">
        <w:rPr>
          <w:rFonts w:ascii="Times New Roman" w:hAnsi="Times New Roman"/>
          <w:color w:val="26282F"/>
          <w:sz w:val="28"/>
        </w:rPr>
        <w:t xml:space="preserve">  N 73</w:t>
      </w:r>
      <w:r w:rsidRPr="009F6D3B">
        <w:rPr>
          <w:rFonts w:ascii="Times New Roman" w:hAnsi="Times New Roman"/>
          <w:color w:val="26282F"/>
          <w:sz w:val="28"/>
        </w:rPr>
        <w:t xml:space="preserve">-п </w:t>
      </w:r>
      <w:r w:rsidRPr="009F6D3B">
        <w:rPr>
          <w:rFonts w:ascii="Times New Roman" w:hAnsi="Times New Roman"/>
          <w:sz w:val="28"/>
        </w:rPr>
        <w:t>«Об утверждении порядка разработки, реализации и оценки эффективности муниципальных программ »</w:t>
      </w:r>
    </w:p>
    <w:p w:rsidR="00E6638B" w:rsidRPr="00263F6C" w:rsidRDefault="00E6638B" w:rsidP="00E95E09">
      <w:pPr>
        <w:spacing w:before="108" w:after="108" w:line="24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F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Оренбургской области от 27.11.2017 года № 834-п «О внесении изменения в постановление Правительства Оренбургской области от 28.04.2011 N 279-п» и в целях приведения в соответствие с действующим законодательством:</w:t>
      </w:r>
    </w:p>
    <w:p w:rsidR="00E6638B" w:rsidRPr="00263F6C" w:rsidRDefault="00E6638B" w:rsidP="00E6638B">
      <w:pPr>
        <w:pStyle w:val="a9"/>
        <w:numPr>
          <w:ilvl w:val="0"/>
          <w:numId w:val="19"/>
        </w:numPr>
        <w:tabs>
          <w:tab w:val="left" w:pos="-426"/>
          <w:tab w:val="left" w:pos="993"/>
        </w:tabs>
        <w:autoSpaceDE w:val="0"/>
        <w:autoSpaceDN w:val="0"/>
        <w:adjustRightInd w:val="0"/>
        <w:spacing w:before="20" w:after="0" w:line="240" w:lineRule="auto"/>
        <w:ind w:left="0" w:right="-58" w:firstLine="709"/>
        <w:jc w:val="both"/>
        <w:rPr>
          <w:color w:val="000000" w:themeColor="text1"/>
        </w:rPr>
      </w:pPr>
      <w:r w:rsidRPr="00263F6C">
        <w:rPr>
          <w:rFonts w:ascii="Times New Roman" w:hAnsi="Times New Roman"/>
          <w:color w:val="000000" w:themeColor="text1"/>
          <w:sz w:val="28"/>
          <w:szCs w:val="28"/>
        </w:rPr>
        <w:t xml:space="preserve">Внести </w:t>
      </w:r>
      <w:r w:rsidR="00022348" w:rsidRPr="00263F6C">
        <w:rPr>
          <w:rFonts w:ascii="Times New Roman" w:hAnsi="Times New Roman"/>
          <w:color w:val="000000" w:themeColor="text1"/>
          <w:sz w:val="28"/>
          <w:szCs w:val="28"/>
        </w:rPr>
        <w:t xml:space="preserve">изменения </w:t>
      </w:r>
      <w:r w:rsidRPr="00263F6C">
        <w:rPr>
          <w:rFonts w:ascii="Times New Roman" w:hAnsi="Times New Roman"/>
          <w:color w:val="000000" w:themeColor="text1"/>
          <w:sz w:val="28"/>
          <w:szCs w:val="28"/>
        </w:rPr>
        <w:t xml:space="preserve">в постановление </w:t>
      </w:r>
      <w:r w:rsidR="004C4E57" w:rsidRPr="00263F6C">
        <w:rPr>
          <w:rFonts w:ascii="Times New Roman" w:hAnsi="Times New Roman"/>
          <w:color w:val="000000" w:themeColor="text1"/>
          <w:sz w:val="28"/>
        </w:rPr>
        <w:t>главы муниципального образовани</w:t>
      </w:r>
      <w:r w:rsidR="00E95E09" w:rsidRPr="00263F6C">
        <w:rPr>
          <w:rFonts w:ascii="Times New Roman" w:hAnsi="Times New Roman"/>
          <w:color w:val="000000" w:themeColor="text1"/>
          <w:sz w:val="28"/>
        </w:rPr>
        <w:t xml:space="preserve">я </w:t>
      </w:r>
      <w:r w:rsidR="00B75DA0" w:rsidRPr="00263F6C">
        <w:rPr>
          <w:rFonts w:ascii="Times New Roman" w:hAnsi="Times New Roman"/>
          <w:color w:val="000000" w:themeColor="text1"/>
          <w:sz w:val="28"/>
        </w:rPr>
        <w:t>Богдановский</w:t>
      </w:r>
      <w:r w:rsidR="00263F6C" w:rsidRPr="00263F6C">
        <w:rPr>
          <w:rFonts w:ascii="Times New Roman" w:hAnsi="Times New Roman"/>
          <w:color w:val="000000" w:themeColor="text1"/>
          <w:sz w:val="28"/>
        </w:rPr>
        <w:t xml:space="preserve"> сельсовет от 14.10.2015 года  N 73</w:t>
      </w:r>
      <w:r w:rsidR="004C4E57" w:rsidRPr="00263F6C">
        <w:rPr>
          <w:rFonts w:ascii="Times New Roman" w:hAnsi="Times New Roman"/>
          <w:color w:val="000000" w:themeColor="text1"/>
          <w:sz w:val="28"/>
        </w:rPr>
        <w:t>-п «Об утверждении порядка разработки, реализации и оценки</w:t>
      </w:r>
      <w:r w:rsidR="00E95E09" w:rsidRPr="00263F6C">
        <w:rPr>
          <w:rFonts w:ascii="Times New Roman" w:hAnsi="Times New Roman"/>
          <w:color w:val="000000" w:themeColor="text1"/>
          <w:sz w:val="28"/>
        </w:rPr>
        <w:t xml:space="preserve"> </w:t>
      </w:r>
      <w:r w:rsidR="004C4E57" w:rsidRPr="00263F6C">
        <w:rPr>
          <w:rFonts w:ascii="Times New Roman" w:hAnsi="Times New Roman"/>
          <w:color w:val="000000" w:themeColor="text1"/>
          <w:sz w:val="28"/>
        </w:rPr>
        <w:t>эффективности муниципальных программ »</w:t>
      </w:r>
      <w:r w:rsidRPr="00263F6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6638B" w:rsidRPr="00263F6C" w:rsidRDefault="00E6638B" w:rsidP="00E6638B">
      <w:pPr>
        <w:pStyle w:val="BlockQuotation"/>
        <w:widowControl/>
        <w:numPr>
          <w:ilvl w:val="1"/>
          <w:numId w:val="19"/>
        </w:numPr>
        <w:tabs>
          <w:tab w:val="left" w:pos="-426"/>
        </w:tabs>
        <w:ind w:left="0" w:right="-58" w:firstLine="709"/>
        <w:rPr>
          <w:color w:val="000000" w:themeColor="text1"/>
        </w:rPr>
      </w:pPr>
      <w:r w:rsidRPr="00263F6C">
        <w:rPr>
          <w:color w:val="000000" w:themeColor="text1"/>
        </w:rPr>
        <w:t xml:space="preserve">Приложение к постановлению изложить в новой редакции согласно приложению к настоящему постановлению. </w:t>
      </w:r>
    </w:p>
    <w:p w:rsidR="00F25995" w:rsidRPr="003D4BDE" w:rsidRDefault="00E95E09" w:rsidP="00F25995">
      <w:pPr>
        <w:pStyle w:val="ConsNormal"/>
        <w:suppressAutoHyphens/>
        <w:ind w:left="993" w:righ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995" w:rsidRPr="00FA238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F25995">
        <w:rPr>
          <w:rFonts w:ascii="Times New Roman" w:hAnsi="Times New Roman" w:cs="Times New Roman"/>
          <w:sz w:val="28"/>
          <w:szCs w:val="28"/>
        </w:rPr>
        <w:t xml:space="preserve">оставляю за  </w:t>
      </w:r>
      <w:r w:rsidR="00E63B1B">
        <w:rPr>
          <w:rFonts w:ascii="Times New Roman" w:hAnsi="Times New Roman" w:cs="Times New Roman"/>
          <w:sz w:val="28"/>
          <w:szCs w:val="28"/>
        </w:rPr>
        <w:t>собой.</w:t>
      </w:r>
    </w:p>
    <w:p w:rsidR="00F25995" w:rsidRDefault="00E95E09" w:rsidP="00F25995">
      <w:pPr>
        <w:pStyle w:val="ConsNormal"/>
        <w:suppressAutoHyphens/>
        <w:ind w:left="993" w:righ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995" w:rsidRPr="00FA238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25995" w:rsidRDefault="00F25995" w:rsidP="00F25995">
      <w:pPr>
        <w:pStyle w:val="ConsNormal"/>
        <w:suppressAutoHyphens/>
        <w:ind w:left="993" w:right="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25995" w:rsidRPr="00FA238F" w:rsidRDefault="00F25995" w:rsidP="00F25995">
      <w:pPr>
        <w:pStyle w:val="ConsNormal"/>
        <w:suppressAutoHyphens/>
        <w:ind w:left="993" w:right="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25995" w:rsidRDefault="00F25995" w:rsidP="00F25995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               </w:t>
      </w:r>
      <w:r w:rsidR="00E95E09">
        <w:rPr>
          <w:rFonts w:ascii="Times New Roman" w:hAnsi="Times New Roman" w:cs="Times New Roman"/>
          <w:sz w:val="28"/>
          <w:szCs w:val="28"/>
        </w:rPr>
        <w:t>Д.А. Вакуленко</w:t>
      </w:r>
    </w:p>
    <w:p w:rsidR="00F25995" w:rsidRDefault="00F25995" w:rsidP="00F25995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995" w:rsidRDefault="00F25995" w:rsidP="00F25995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995" w:rsidRDefault="00F25995" w:rsidP="00F25995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995" w:rsidRDefault="00F25995" w:rsidP="00F2599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40D" w:rsidRDefault="00D5740D" w:rsidP="00D5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38B" w:rsidRDefault="00E6638B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E09" w:rsidRDefault="00E95E09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E09" w:rsidRDefault="00E95E09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E09" w:rsidRDefault="00E95E09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E09" w:rsidRDefault="00E95E09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E09" w:rsidRDefault="00E95E09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E09" w:rsidRDefault="00E95E09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E09" w:rsidRDefault="00E95E09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F60" w:rsidRPr="00E863AA" w:rsidRDefault="00CA1F60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E863AA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CA1F60" w:rsidRDefault="00CA1F60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AA">
        <w:rPr>
          <w:rFonts w:ascii="Times New Roman" w:hAnsi="Times New Roman" w:cs="Times New Roman"/>
          <w:b/>
          <w:sz w:val="28"/>
          <w:szCs w:val="28"/>
        </w:rPr>
        <w:t xml:space="preserve">разработки, реализации и оценки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E95E09">
        <w:rPr>
          <w:rFonts w:ascii="Times New Roman" w:hAnsi="Times New Roman" w:cs="Times New Roman"/>
          <w:b/>
          <w:sz w:val="28"/>
          <w:szCs w:val="28"/>
        </w:rPr>
        <w:t>МО Богдановский</w:t>
      </w:r>
      <w:r w:rsidR="00F2599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Тоцкого района Оренбургской области</w:t>
      </w:r>
    </w:p>
    <w:p w:rsidR="00CA1F60" w:rsidRPr="009C6E9E" w:rsidRDefault="00CA1F60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9E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CA1F60" w:rsidRPr="005F6FF1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F60" w:rsidRDefault="00CA1F60" w:rsidP="00CA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F60" w:rsidRPr="009C6E9E" w:rsidRDefault="00CA1F60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9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A1F60" w:rsidRPr="005F6FF1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F60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>Настоящий Порядок определяет правила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5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25995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>Богдановский</w:t>
      </w:r>
      <w:r w:rsidR="00F259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F6FF1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25995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F25995">
        <w:rPr>
          <w:rFonts w:ascii="Times New Roman" w:hAnsi="Times New Roman" w:cs="Times New Roman"/>
          <w:sz w:val="28"/>
          <w:szCs w:val="28"/>
        </w:rPr>
        <w:t>сельсовет</w:t>
      </w:r>
      <w:r w:rsidRPr="009C6E9E">
        <w:rPr>
          <w:rFonts w:ascii="Times New Roman" w:hAnsi="Times New Roman" w:cs="Times New Roman"/>
          <w:sz w:val="28"/>
          <w:szCs w:val="28"/>
        </w:rPr>
        <w:t>.</w:t>
      </w:r>
    </w:p>
    <w:p w:rsidR="00CA1F60" w:rsidRPr="005F6FF1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 В целях настоящего Порядка применяются следующие понятия:</w:t>
      </w:r>
    </w:p>
    <w:p w:rsidR="00CA1F60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F6FF1">
        <w:rPr>
          <w:rFonts w:ascii="Times New Roman" w:hAnsi="Times New Roman" w:cs="Times New Roman"/>
          <w:sz w:val="28"/>
          <w:szCs w:val="28"/>
        </w:rPr>
        <w:t>программа</w:t>
      </w:r>
      <w:r w:rsidR="00E95E09">
        <w:rPr>
          <w:rFonts w:ascii="Times New Roman" w:hAnsi="Times New Roman" w:cs="Times New Roman"/>
          <w:sz w:val="28"/>
          <w:szCs w:val="28"/>
        </w:rPr>
        <w:t xml:space="preserve"> </w:t>
      </w:r>
      <w:r w:rsidR="00F25995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>Богдановский</w:t>
      </w:r>
      <w:r w:rsidR="00F2599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6FF1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FF1">
        <w:rPr>
          <w:rFonts w:ascii="Times New Roman" w:hAnsi="Times New Roman" w:cs="Times New Roman"/>
          <w:sz w:val="28"/>
          <w:szCs w:val="28"/>
        </w:rPr>
        <w:t xml:space="preserve"> ресурсам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FF1">
        <w:rPr>
          <w:rFonts w:ascii="Times New Roman" w:hAnsi="Times New Roman" w:cs="Times New Roman"/>
          <w:sz w:val="28"/>
          <w:szCs w:val="28"/>
        </w:rPr>
        <w:t xml:space="preserve"> и обеспечивающих наиболее эффективное достижение целей и решение задач социально-экономического развития </w:t>
      </w:r>
      <w:r w:rsidR="00F25995">
        <w:rPr>
          <w:rFonts w:ascii="Times New Roman" w:hAnsi="Times New Roman" w:cs="Times New Roman"/>
          <w:sz w:val="28"/>
          <w:szCs w:val="28"/>
        </w:rPr>
        <w:t>поселения</w:t>
      </w:r>
      <w:r w:rsidRPr="005F6FF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–муниципальная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программа);</w:t>
      </w:r>
    </w:p>
    <w:p w:rsidR="00CA1F60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–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комплекс взаимоувязанных по срокам, ресурсам и исполнителям мероприятий, выделенный исходя из масштаба и сложности задач, решаемых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078EE">
        <w:rPr>
          <w:rFonts w:ascii="Times New Roman" w:hAnsi="Times New Roman" w:cs="Times New Roman"/>
          <w:sz w:val="28"/>
          <w:szCs w:val="28"/>
        </w:rPr>
        <w:t>(далее - программа)</w:t>
      </w:r>
      <w:r w:rsidRPr="005F6FF1">
        <w:rPr>
          <w:rFonts w:ascii="Times New Roman" w:hAnsi="Times New Roman" w:cs="Times New Roman"/>
          <w:sz w:val="28"/>
          <w:szCs w:val="28"/>
        </w:rPr>
        <w:t>;</w:t>
      </w:r>
    </w:p>
    <w:p w:rsidR="00CA1F60" w:rsidRPr="00465CB1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 – </w:t>
      </w:r>
      <w:r>
        <w:rPr>
          <w:rFonts w:ascii="Times New Roman" w:hAnsi="Times New Roman" w:cs="Times New Roman"/>
          <w:sz w:val="28"/>
        </w:rPr>
        <w:t xml:space="preserve">администрация </w:t>
      </w:r>
      <w:r w:rsidR="00F25995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B86E08">
        <w:rPr>
          <w:rFonts w:ascii="Times New Roman" w:hAnsi="Times New Roman" w:cs="Times New Roman"/>
          <w:sz w:val="28"/>
        </w:rPr>
        <w:t>;</w:t>
      </w:r>
    </w:p>
    <w:p w:rsidR="00CA1F60" w:rsidRPr="00C00934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00934">
        <w:rPr>
          <w:rFonts w:ascii="Times New Roman" w:hAnsi="Times New Roman" w:cs="Times New Roman"/>
          <w:sz w:val="28"/>
        </w:rPr>
        <w:t xml:space="preserve">соисполнитель муниципальной программы – администрация  </w:t>
      </w:r>
      <w:r w:rsidR="00763F05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Pr="00C00934">
        <w:rPr>
          <w:rFonts w:ascii="Times New Roman" w:hAnsi="Times New Roman" w:cs="Times New Roman"/>
          <w:sz w:val="28"/>
        </w:rPr>
        <w:t>;</w:t>
      </w:r>
    </w:p>
    <w:p w:rsidR="00403B5A" w:rsidRPr="00E84EEC" w:rsidRDefault="00E84EEC" w:rsidP="00B75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 муниципальной программы – главный распорядитель бюджетных средств, участвующий в реализации одного или нескольких основных мероприятий муниципальной программы (подпрограммы) </w:t>
      </w:r>
      <w:r>
        <w:rPr>
          <w:rFonts w:ascii="Times New Roman" w:hAnsi="Times New Roman" w:cs="Times New Roman"/>
          <w:b/>
          <w:sz w:val="28"/>
          <w:szCs w:val="28"/>
        </w:rPr>
        <w:t>либо ведомственной целевой программы</w:t>
      </w:r>
      <w:r>
        <w:rPr>
          <w:rFonts w:ascii="Times New Roman" w:hAnsi="Times New Roman" w:cs="Times New Roman"/>
          <w:sz w:val="28"/>
        </w:rPr>
        <w:t>, не являющийся соисполнителем;</w:t>
      </w:r>
    </w:p>
    <w:p w:rsidR="00F01A6B" w:rsidRDefault="00403B5A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51C4B">
        <w:rPr>
          <w:rFonts w:ascii="Times New Roman" w:hAnsi="Times New Roman" w:cs="Times New Roman"/>
          <w:sz w:val="28"/>
        </w:rPr>
        <w:t xml:space="preserve">показатель (индикатор) </w:t>
      </w:r>
      <w:r w:rsidR="00F01A6B" w:rsidRPr="00251C4B">
        <w:rPr>
          <w:rFonts w:ascii="Times New Roman" w:hAnsi="Times New Roman" w:cs="Times New Roman"/>
          <w:sz w:val="28"/>
        </w:rPr>
        <w:t>муниципальной программы (подпрограммы) –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8F7FC5" w:rsidRDefault="00F01A6B" w:rsidP="00B75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4B">
        <w:rPr>
          <w:rFonts w:ascii="Times New Roman" w:hAnsi="Times New Roman" w:cs="Times New Roman"/>
          <w:sz w:val="28"/>
        </w:rPr>
        <w:t xml:space="preserve">конечный результат – характеризуемое количественными  и (или) качественными показателями состояния сферы социально – экономического развития </w:t>
      </w:r>
      <w:r w:rsidR="00763F05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Pr="00251C4B">
        <w:rPr>
          <w:rFonts w:ascii="Times New Roman" w:hAnsi="Times New Roman" w:cs="Times New Roman"/>
          <w:sz w:val="28"/>
        </w:rPr>
        <w:t>, достигнутое в результате реализации  муниципальной программы (подпрограммы)</w:t>
      </w:r>
      <w:r w:rsidR="00E84EEC">
        <w:rPr>
          <w:rFonts w:ascii="Times New Roman" w:hAnsi="Times New Roman" w:cs="Times New Roman"/>
          <w:sz w:val="28"/>
        </w:rPr>
        <w:t>;</w:t>
      </w:r>
    </w:p>
    <w:p w:rsidR="008F7FC5" w:rsidRDefault="008F7FC5" w:rsidP="00E84EEC">
      <w:pPr>
        <w:pStyle w:val="BlockQuotation"/>
        <w:tabs>
          <w:tab w:val="left" w:pos="-426"/>
        </w:tabs>
        <w:ind w:left="0" w:right="-58" w:firstLine="0"/>
        <w:rPr>
          <w:b/>
        </w:rPr>
      </w:pPr>
      <w:r>
        <w:rPr>
          <w:b/>
        </w:rPr>
        <w:t xml:space="preserve">налоговые льготы – льготы по налогам, установленные законами </w:t>
      </w:r>
    </w:p>
    <w:p w:rsidR="008F7FC5" w:rsidRDefault="008F7FC5" w:rsidP="00E84EEC">
      <w:pPr>
        <w:pStyle w:val="BlockQuotation"/>
        <w:tabs>
          <w:tab w:val="left" w:pos="-426"/>
        </w:tabs>
        <w:ind w:left="0" w:right="-58" w:firstLine="0"/>
        <w:rPr>
          <w:b/>
        </w:rPr>
      </w:pPr>
      <w:r>
        <w:rPr>
          <w:b/>
        </w:rPr>
        <w:t>Оренбургской области в соответствии со статьей 56 Налогового кодекса Российской Федерации;</w:t>
      </w:r>
    </w:p>
    <w:p w:rsidR="008F7FC5" w:rsidRDefault="008F7FC5" w:rsidP="008F7FC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Оренбургской области в качестве мер государственной поддержки в соответствии с целями государственных программ.</w:t>
      </w:r>
    </w:p>
    <w:p w:rsidR="00CA1F60" w:rsidRPr="00C00934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A1F60" w:rsidRPr="00C00934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934">
        <w:rPr>
          <w:rFonts w:ascii="Times New Roman" w:hAnsi="Times New Roman" w:cs="Times New Roman"/>
          <w:sz w:val="28"/>
          <w:szCs w:val="28"/>
        </w:rPr>
        <w:lastRenderedPageBreak/>
        <w:t xml:space="preserve">3. Для муниципальной программы формулируется одна цель, которая должна соответствовать приоритетам и целям социально-экономического развития </w:t>
      </w:r>
      <w:r w:rsidR="00763F05">
        <w:rPr>
          <w:rFonts w:ascii="Times New Roman" w:hAnsi="Times New Roman" w:cs="Times New Roman"/>
          <w:sz w:val="28"/>
          <w:szCs w:val="28"/>
        </w:rPr>
        <w:t>поселения</w:t>
      </w:r>
      <w:r w:rsidR="00E95E09">
        <w:rPr>
          <w:rFonts w:ascii="Times New Roman" w:hAnsi="Times New Roman" w:cs="Times New Roman"/>
          <w:sz w:val="28"/>
          <w:szCs w:val="28"/>
        </w:rPr>
        <w:t xml:space="preserve"> </w:t>
      </w:r>
      <w:r w:rsidRPr="00C00934">
        <w:rPr>
          <w:rFonts w:ascii="Times New Roman" w:hAnsi="Times New Roman" w:cs="Times New Roman"/>
          <w:sz w:val="28"/>
          <w:szCs w:val="28"/>
        </w:rPr>
        <w:t>в соответствующей сфере и определять конечные результаты реализации муниципальной программы.</w:t>
      </w:r>
    </w:p>
    <w:p w:rsidR="00CA1F60" w:rsidRPr="00C00934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934">
        <w:rPr>
          <w:rFonts w:ascii="Times New Roman" w:hAnsi="Times New Roman" w:cs="Times New Roman"/>
          <w:sz w:val="28"/>
          <w:szCs w:val="28"/>
        </w:rPr>
        <w:t xml:space="preserve">4. Муниципальная программа включает в себя подпрограммы </w:t>
      </w:r>
      <w:r w:rsidRPr="00FE72B5">
        <w:rPr>
          <w:rFonts w:ascii="Times New Roman" w:hAnsi="Times New Roman" w:cs="Times New Roman"/>
          <w:sz w:val="28"/>
          <w:szCs w:val="28"/>
        </w:rPr>
        <w:t xml:space="preserve">или </w:t>
      </w:r>
      <w:r w:rsidR="00261A96" w:rsidRPr="00FE72B5">
        <w:rPr>
          <w:rFonts w:ascii="Times New Roman" w:hAnsi="Times New Roman" w:cs="Times New Roman"/>
          <w:sz w:val="28"/>
          <w:szCs w:val="28"/>
        </w:rPr>
        <w:t>основные</w:t>
      </w:r>
      <w:r w:rsidR="00E95E09">
        <w:rPr>
          <w:rFonts w:ascii="Times New Roman" w:hAnsi="Times New Roman" w:cs="Times New Roman"/>
          <w:sz w:val="28"/>
          <w:szCs w:val="28"/>
        </w:rPr>
        <w:t xml:space="preserve"> </w:t>
      </w:r>
      <w:r w:rsidRPr="00C00934">
        <w:rPr>
          <w:rFonts w:ascii="Times New Roman" w:hAnsi="Times New Roman" w:cs="Times New Roman"/>
          <w:sz w:val="28"/>
          <w:szCs w:val="28"/>
        </w:rPr>
        <w:t>мероприятия, направленные на решение конкретных задач в рамках муниципальной программы (далее – основные мероприятия).</w:t>
      </w:r>
    </w:p>
    <w:p w:rsidR="00CA1F60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934">
        <w:rPr>
          <w:rFonts w:ascii="Times New Roman" w:hAnsi="Times New Roman" w:cs="Times New Roman"/>
          <w:sz w:val="28"/>
          <w:szCs w:val="28"/>
        </w:rPr>
        <w:t>5. Муниципальн</w:t>
      </w:r>
      <w:r w:rsidR="003078EE">
        <w:rPr>
          <w:rFonts w:ascii="Times New Roman" w:hAnsi="Times New Roman" w:cs="Times New Roman"/>
          <w:sz w:val="28"/>
          <w:szCs w:val="28"/>
        </w:rPr>
        <w:t>ая программа</w:t>
      </w:r>
      <w:r w:rsidRPr="00C00934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</w:t>
      </w:r>
      <w:r w:rsidR="000C064F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C009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63F05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Pr="00C00934">
        <w:rPr>
          <w:rFonts w:ascii="Times New Roman" w:hAnsi="Times New Roman" w:cs="Times New Roman"/>
          <w:sz w:val="28"/>
          <w:szCs w:val="28"/>
        </w:rPr>
        <w:t>.</w:t>
      </w:r>
    </w:p>
    <w:p w:rsidR="0055694A" w:rsidRPr="00C00934" w:rsidRDefault="0055694A" w:rsidP="00556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F60" w:rsidRPr="00C00934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F60" w:rsidRDefault="00CA1F60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34">
        <w:rPr>
          <w:rFonts w:ascii="Times New Roman" w:hAnsi="Times New Roman" w:cs="Times New Roman"/>
          <w:b/>
          <w:sz w:val="28"/>
          <w:szCs w:val="28"/>
        </w:rPr>
        <w:t>II. ТРЕБОВАНИЯ К СОДЕРЖАНИЮ МУНИЦИПАЛЬНОЙ ПРОГРАММЫ</w:t>
      </w:r>
    </w:p>
    <w:p w:rsidR="00CA1F60" w:rsidRPr="00C00934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F60" w:rsidRDefault="00915316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F60" w:rsidRPr="00C00934">
        <w:rPr>
          <w:rFonts w:ascii="Times New Roman" w:hAnsi="Times New Roman" w:cs="Times New Roman"/>
          <w:sz w:val="28"/>
          <w:szCs w:val="28"/>
        </w:rPr>
        <w:t>. Муниципальн</w:t>
      </w:r>
      <w:r w:rsidR="003078EE">
        <w:rPr>
          <w:rFonts w:ascii="Times New Roman" w:hAnsi="Times New Roman" w:cs="Times New Roman"/>
          <w:sz w:val="28"/>
          <w:szCs w:val="28"/>
        </w:rPr>
        <w:t xml:space="preserve">ая </w:t>
      </w:r>
      <w:r w:rsidR="00CA1F60" w:rsidRPr="00C00934">
        <w:rPr>
          <w:rFonts w:ascii="Times New Roman" w:hAnsi="Times New Roman" w:cs="Times New Roman"/>
          <w:sz w:val="28"/>
          <w:szCs w:val="28"/>
        </w:rPr>
        <w:t>программ</w:t>
      </w:r>
      <w:r w:rsidR="003078EE">
        <w:rPr>
          <w:rFonts w:ascii="Times New Roman" w:hAnsi="Times New Roman" w:cs="Times New Roman"/>
          <w:sz w:val="28"/>
          <w:szCs w:val="28"/>
        </w:rPr>
        <w:t>а</w:t>
      </w:r>
      <w:r w:rsidR="00CA1F60" w:rsidRPr="00C00934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4E16E2">
        <w:rPr>
          <w:rFonts w:ascii="Times New Roman" w:hAnsi="Times New Roman" w:cs="Times New Roman"/>
          <w:sz w:val="28"/>
          <w:szCs w:val="28"/>
        </w:rPr>
        <w:t>е</w:t>
      </w:r>
      <w:r w:rsidR="00CA1F60" w:rsidRPr="00C00934">
        <w:rPr>
          <w:rFonts w:ascii="Times New Roman" w:hAnsi="Times New Roman" w:cs="Times New Roman"/>
          <w:sz w:val="28"/>
          <w:szCs w:val="28"/>
        </w:rPr>
        <w:t xml:space="preserve">тся для достижения приоритетов и целей социально-экономического развития </w:t>
      </w:r>
      <w:r w:rsidR="00763F05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CA1F60" w:rsidRPr="00C00934">
        <w:rPr>
          <w:rFonts w:ascii="Times New Roman" w:hAnsi="Times New Roman" w:cs="Times New Roman"/>
          <w:sz w:val="28"/>
          <w:szCs w:val="28"/>
        </w:rPr>
        <w:t xml:space="preserve">,  определенных в стратегии социально-экономического развития Тоцкого района, прогнозе социально-экономического развития </w:t>
      </w:r>
      <w:r w:rsidR="00763F05">
        <w:rPr>
          <w:rFonts w:ascii="Times New Roman" w:hAnsi="Times New Roman" w:cs="Times New Roman"/>
          <w:sz w:val="28"/>
          <w:szCs w:val="28"/>
        </w:rPr>
        <w:t>МО Преображенский сельсовет</w:t>
      </w:r>
      <w:r w:rsidR="00CA1F60" w:rsidRPr="00C00934">
        <w:rPr>
          <w:rFonts w:ascii="Times New Roman" w:hAnsi="Times New Roman" w:cs="Times New Roman"/>
          <w:sz w:val="28"/>
          <w:szCs w:val="28"/>
        </w:rPr>
        <w:t xml:space="preserve">, бюджетном прогнозе </w:t>
      </w:r>
      <w:r w:rsidR="00763F05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r w:rsidR="00CA1F60" w:rsidRPr="00C00934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55694A" w:rsidRPr="00C00934" w:rsidRDefault="0055694A" w:rsidP="00556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муниципальной программы могут учитываться цели, задачи,  мероприятия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государственных программ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 реализуемых в соответствующих сферах на территории Тоцкого района.</w:t>
      </w:r>
    </w:p>
    <w:p w:rsidR="0055694A" w:rsidRDefault="0055694A" w:rsidP="00556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94A" w:rsidRDefault="0055694A" w:rsidP="00556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Паспорт муниципальной программы по форме согласно приложению № 1 к настоящему Порядку;</w:t>
      </w:r>
    </w:p>
    <w:p w:rsidR="00CA1F60" w:rsidRDefault="00915316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F60" w:rsidRPr="00C00934">
        <w:rPr>
          <w:rFonts w:ascii="Times New Roman" w:hAnsi="Times New Roman" w:cs="Times New Roman"/>
          <w:sz w:val="28"/>
          <w:szCs w:val="28"/>
        </w:rPr>
        <w:t>.2. Текстовая часть муниципальной программы, включающая следующие разделы:</w:t>
      </w:r>
    </w:p>
    <w:p w:rsidR="00CA1F60" w:rsidRPr="00C00934" w:rsidRDefault="00915316" w:rsidP="00E6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1F60" w:rsidRPr="00C009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1F60" w:rsidRPr="00C00934">
        <w:rPr>
          <w:rFonts w:ascii="Times New Roman" w:hAnsi="Times New Roman" w:cs="Times New Roman"/>
          <w:sz w:val="28"/>
          <w:szCs w:val="28"/>
        </w:rPr>
        <w:t xml:space="preserve">бщая характеристика соответствующей сферы реализации муниципальной программы. </w:t>
      </w:r>
    </w:p>
    <w:p w:rsidR="00CA1F60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4B">
        <w:rPr>
          <w:rFonts w:ascii="Times New Roman" w:hAnsi="Times New Roman" w:cs="Times New Roman"/>
          <w:sz w:val="28"/>
          <w:szCs w:val="28"/>
        </w:rPr>
        <w:t>Раздел должен содержать информацию о состоянии сферы</w:t>
      </w:r>
      <w:r w:rsidR="0036137A" w:rsidRPr="00251C4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момент разработки муниципальной программы</w:t>
      </w:r>
      <w:r w:rsidRPr="00251C4B">
        <w:rPr>
          <w:rFonts w:ascii="Times New Roman" w:hAnsi="Times New Roman" w:cs="Times New Roman"/>
          <w:sz w:val="28"/>
          <w:szCs w:val="28"/>
        </w:rPr>
        <w:t xml:space="preserve">, прогноз ее развития с указанием </w:t>
      </w:r>
      <w:r w:rsidR="0036137A" w:rsidRPr="00251C4B">
        <w:rPr>
          <w:rFonts w:ascii="Times New Roman" w:hAnsi="Times New Roman" w:cs="Times New Roman"/>
          <w:sz w:val="28"/>
          <w:szCs w:val="28"/>
        </w:rPr>
        <w:t>прогнозных  результатов</w:t>
      </w:r>
      <w:r w:rsidRPr="00251C4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программы;</w:t>
      </w:r>
    </w:p>
    <w:p w:rsidR="00F9331F" w:rsidRDefault="0055694A" w:rsidP="00F9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9331F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программы.</w:t>
      </w:r>
    </w:p>
    <w:p w:rsidR="00F9331F" w:rsidRDefault="00F9331F" w:rsidP="00F9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содержит описание показателей (индикаторов) муниципальной программы, которые:</w:t>
      </w:r>
    </w:p>
    <w:p w:rsidR="00F9331F" w:rsidRDefault="00F9331F" w:rsidP="00F9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характеризуют ход ее реализации муниципальной программы, решение задач и достижение цели муниципальной программы:</w:t>
      </w:r>
    </w:p>
    <w:p w:rsidR="00F9331F" w:rsidRDefault="00F9331F" w:rsidP="00F9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F9331F" w:rsidRDefault="00F9331F" w:rsidP="00F9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количественное значение;</w:t>
      </w:r>
    </w:p>
    <w:p w:rsidR="00F9331F" w:rsidRDefault="00F9331F" w:rsidP="00F9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наблюдения, данных содержащихся в официальных документах органов государственной власти Российской Федерации, Оренбургской области  и Тоцкого района, отчетных данных ответственных исполнителей, соисполнителей и участников муниципальной программы;</w:t>
      </w:r>
    </w:p>
    <w:p w:rsidR="00F9331F" w:rsidRDefault="00F9331F" w:rsidP="00F9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характеризуют конечный результат реализации муниципальной программы.</w:t>
      </w:r>
    </w:p>
    <w:p w:rsidR="00F9331F" w:rsidRDefault="00F9331F" w:rsidP="00F9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F9331F" w:rsidRDefault="00F9331F" w:rsidP="00F9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таких источников должна быть приведена информация о методике расчета значения показателя (индикатора).   </w:t>
      </w:r>
    </w:p>
    <w:p w:rsidR="00F9331F" w:rsidRDefault="00F9331F" w:rsidP="00F9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 2 к настоящему Порядку.</w:t>
      </w:r>
    </w:p>
    <w:p w:rsidR="00B95C10" w:rsidRDefault="00B95C10" w:rsidP="00B75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подпрограмм, ведомственных целевых программ и основных мероприятий муниципальной программы. Основное мероприятие направлено на решение задачи программы (подпрограммы).</w:t>
      </w:r>
    </w:p>
    <w:p w:rsidR="00006897" w:rsidRDefault="00B95C10" w:rsidP="0000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Приоритетные проекты (программы), реализуемые в составе муниципальной программы, отражаются как основные мероприятия соответствующей муниципальной программы.  </w:t>
      </w:r>
    </w:p>
    <w:p w:rsidR="00B95C10" w:rsidRDefault="00B95C10" w:rsidP="00B95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включение в муниципальную программу основных мероприятий муниципальной программы, реализация которых направлена  на достижение более чем одной задачи муниципальной программы, за исключением основных мероприятий муниципальной программы, направленных на нормативно-правовое, управленческое и научно-методическое (аналитическое) обеспечение  реализации муниципальной программы.</w:t>
      </w:r>
    </w:p>
    <w:p w:rsidR="00006897" w:rsidRDefault="00006897" w:rsidP="0000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основных мероприятий не могут дублировать наименования целей и задач муниципальной программы (подпрограмм).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 по нормативно-правовому регулированию,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006897" w:rsidRDefault="00F4775C" w:rsidP="0000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одной муниципальной программы не могут быть включены в другие муниципальные программы.</w:t>
      </w:r>
    </w:p>
    <w:p w:rsidR="00F4775C" w:rsidRDefault="00F4775C" w:rsidP="00F47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основного мероприятия муниципальной программы определяется один или несколько уникальных показателей (индикаторов). </w:t>
      </w:r>
      <w:r>
        <w:rPr>
          <w:rFonts w:ascii="Times New Roman" w:hAnsi="Times New Roman" w:cs="Times New Roman"/>
          <w:b/>
          <w:sz w:val="28"/>
          <w:szCs w:val="28"/>
        </w:rPr>
        <w:t>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бюджета.</w:t>
      </w:r>
    </w:p>
    <w:p w:rsidR="00CA1F60" w:rsidRDefault="00F4775C" w:rsidP="0078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подпрограмм и основных мероприятий приводится в приложении к муниципальной программе по форме согласно таблице 2 приложения № 2 к настоящему Порядку.</w:t>
      </w:r>
    </w:p>
    <w:p w:rsidR="00CA1F60" w:rsidRPr="00C00934" w:rsidRDefault="00915316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5"/>
      <w:bookmarkEnd w:id="0"/>
      <w:r>
        <w:rPr>
          <w:rFonts w:ascii="Times New Roman" w:hAnsi="Times New Roman" w:cs="Times New Roman"/>
          <w:sz w:val="28"/>
          <w:szCs w:val="28"/>
        </w:rPr>
        <w:t>г)р</w:t>
      </w:r>
      <w:r w:rsidR="00CA1F60" w:rsidRPr="00C00934">
        <w:rPr>
          <w:rFonts w:ascii="Times New Roman" w:hAnsi="Times New Roman" w:cs="Times New Roman"/>
          <w:sz w:val="28"/>
          <w:szCs w:val="28"/>
        </w:rPr>
        <w:t>есурсное обеспечение реализации муниципальной программы.</w:t>
      </w:r>
    </w:p>
    <w:p w:rsidR="00CA1F60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934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r w:rsidR="002D0D12">
        <w:rPr>
          <w:rFonts w:ascii="Times New Roman" w:hAnsi="Times New Roman" w:cs="Times New Roman"/>
          <w:sz w:val="28"/>
          <w:szCs w:val="28"/>
        </w:rPr>
        <w:t>местного</w:t>
      </w:r>
      <w:r w:rsidRPr="00C0093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D0D12">
        <w:rPr>
          <w:rFonts w:ascii="Times New Roman" w:hAnsi="Times New Roman" w:cs="Times New Roman"/>
          <w:sz w:val="28"/>
          <w:szCs w:val="28"/>
        </w:rPr>
        <w:t xml:space="preserve">, </w:t>
      </w:r>
      <w:r w:rsidRPr="00C00934">
        <w:rPr>
          <w:rFonts w:ascii="Times New Roman" w:hAnsi="Times New Roman" w:cs="Times New Roman"/>
          <w:sz w:val="28"/>
          <w:szCs w:val="28"/>
        </w:rPr>
        <w:t xml:space="preserve">подпрограммам, основным </w:t>
      </w:r>
      <w:r w:rsidRPr="00C0093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мероприятиям, а также по годам реализации муниципальной программы приводится в приложении к муниципальной программе по форме согласно таблице 3 приложения № </w:t>
      </w:r>
      <w:r w:rsidR="00EA0868">
        <w:rPr>
          <w:rFonts w:ascii="Times New Roman" w:hAnsi="Times New Roman" w:cs="Times New Roman"/>
          <w:sz w:val="28"/>
          <w:szCs w:val="28"/>
        </w:rPr>
        <w:t>2</w:t>
      </w:r>
      <w:r w:rsidRPr="00C0093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8628F" w:rsidRDefault="00361F74" w:rsidP="0078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4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F3D96" w:rsidRPr="00251C4B">
        <w:rPr>
          <w:rFonts w:ascii="Times New Roman" w:hAnsi="Times New Roman" w:cs="Times New Roman"/>
          <w:sz w:val="28"/>
          <w:szCs w:val="28"/>
        </w:rPr>
        <w:t xml:space="preserve">о ресурсном обеспечении реализации муниципальной программы за счет средств </w:t>
      </w:r>
      <w:r w:rsidR="002D0D12">
        <w:rPr>
          <w:rFonts w:ascii="Times New Roman" w:hAnsi="Times New Roman" w:cs="Times New Roman"/>
          <w:sz w:val="28"/>
          <w:szCs w:val="28"/>
        </w:rPr>
        <w:t>местного</w:t>
      </w:r>
      <w:r w:rsidR="000F3D96" w:rsidRPr="00251C4B">
        <w:rPr>
          <w:rFonts w:ascii="Times New Roman" w:hAnsi="Times New Roman" w:cs="Times New Roman"/>
          <w:sz w:val="28"/>
          <w:szCs w:val="28"/>
        </w:rPr>
        <w:t xml:space="preserve"> бюджета и прогнозная оценка привлекаемых на реализацию муниципальных программ средств </w:t>
      </w:r>
      <w:r w:rsidR="009456FD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663EF7" w:rsidRPr="00251C4B">
        <w:rPr>
          <w:rFonts w:ascii="Times New Roman" w:hAnsi="Times New Roman" w:cs="Times New Roman"/>
          <w:sz w:val="28"/>
          <w:szCs w:val="28"/>
        </w:rPr>
        <w:t>област</w:t>
      </w:r>
      <w:r w:rsidR="009456FD">
        <w:rPr>
          <w:rFonts w:ascii="Times New Roman" w:hAnsi="Times New Roman" w:cs="Times New Roman"/>
          <w:sz w:val="28"/>
          <w:szCs w:val="28"/>
        </w:rPr>
        <w:t>ного бюджетов</w:t>
      </w:r>
      <w:r w:rsidR="000F3D96" w:rsidRPr="00251C4B">
        <w:rPr>
          <w:rFonts w:ascii="Times New Roman" w:hAnsi="Times New Roman" w:cs="Times New Roman"/>
          <w:sz w:val="28"/>
          <w:szCs w:val="28"/>
        </w:rPr>
        <w:t xml:space="preserve"> приводится в приложении  </w:t>
      </w:r>
      <w:r w:rsidR="00835EA5" w:rsidRPr="00251C4B">
        <w:rPr>
          <w:rFonts w:ascii="Times New Roman" w:hAnsi="Times New Roman" w:cs="Times New Roman"/>
          <w:sz w:val="28"/>
          <w:szCs w:val="28"/>
        </w:rPr>
        <w:t xml:space="preserve">к муниципальной программе по форме согласно таблице 4 приложения № </w:t>
      </w:r>
      <w:r w:rsidR="00EA0868" w:rsidRPr="00251C4B">
        <w:rPr>
          <w:rFonts w:ascii="Times New Roman" w:hAnsi="Times New Roman" w:cs="Times New Roman"/>
          <w:sz w:val="28"/>
          <w:szCs w:val="28"/>
        </w:rPr>
        <w:t>2</w:t>
      </w:r>
      <w:r w:rsidR="00835EA5" w:rsidRPr="00251C4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B7157" w:rsidRDefault="000B7157" w:rsidP="000B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план реализации муниципальной программы  (далее план).</w:t>
      </w:r>
    </w:p>
    <w:p w:rsidR="000B7157" w:rsidRDefault="000B7157" w:rsidP="000B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0B7157" w:rsidRDefault="000B7157" w:rsidP="000B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показателей (индикаторов) указывается одно или несколько контрольных событий и лица, ответственные за наступление каждого контрольного события.</w:t>
      </w:r>
    </w:p>
    <w:p w:rsidR="000B7157" w:rsidRDefault="000B7157" w:rsidP="000B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0B7157" w:rsidRDefault="000B7157" w:rsidP="000B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0B7157" w:rsidRDefault="000B7157" w:rsidP="000B7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приводится в приложении к муниципальной программе по форме согласно таблице  5 приложения № 2 к настоящему Порядку.  </w:t>
      </w:r>
    </w:p>
    <w:p w:rsidR="000B7157" w:rsidRDefault="000B7157" w:rsidP="000B7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е)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Отнесение налоговых льгот (налоговых расходов) к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ным программам осуществляется исходя из соответствия целей налоговых льгот (расходов) приоритетам и целям социально-экономического развития, установленным в соответствующих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>ных программах.</w:t>
      </w:r>
    </w:p>
    <w:p w:rsidR="000B7157" w:rsidRDefault="000B7157" w:rsidP="000B7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0B7157" w:rsidRDefault="000B7157" w:rsidP="000B7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0B7157" w:rsidRDefault="000B7157" w:rsidP="000B7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соответствие налоговых льгот (налоговых расходов) целям и задачам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>ных программ (подпрограмм);</w:t>
      </w:r>
    </w:p>
    <w:p w:rsidR="000B7157" w:rsidRDefault="000B7157" w:rsidP="000B7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востребованность налоговых льгот (налоговых расходов);</w:t>
      </w:r>
    </w:p>
    <w:p w:rsidR="000B7157" w:rsidRDefault="000B7157" w:rsidP="000B7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отсутствие значимых отрицательных внешних эффектов.</w:t>
      </w:r>
    </w:p>
    <w:p w:rsidR="000B7157" w:rsidRDefault="000B7157" w:rsidP="000B7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качестве критерия результативности предоставления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конечным результатом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>ной программы.</w:t>
      </w:r>
    </w:p>
    <w:p w:rsidR="000B7157" w:rsidRDefault="000B7157" w:rsidP="00C13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Обоснование необходимости применения  и описание применяемых налоговых, таможенных, тарифных, кредитных и иных инструментов (налоговых и неналоговых расходов) для достижения цели и или ожидаемых результатов муниципальной программы, а также ресурсное обеспечение реализации муниципальной программы за счет  налоговых и неналоговых расходов по форме согласно таблице 6 приложения № 2 </w:t>
      </w:r>
      <w:r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A1F60" w:rsidRPr="00C00934" w:rsidRDefault="00FD1244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A1F60" w:rsidRPr="00C00934">
        <w:rPr>
          <w:rFonts w:ascii="Times New Roman" w:hAnsi="Times New Roman" w:cs="Times New Roman"/>
          <w:sz w:val="28"/>
          <w:szCs w:val="28"/>
        </w:rPr>
        <w:t>.3. Подпрограммы.</w:t>
      </w:r>
    </w:p>
    <w:p w:rsidR="00CA1F60" w:rsidRPr="00C00934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934">
        <w:rPr>
          <w:rFonts w:ascii="Times New Roman" w:hAnsi="Times New Roman" w:cs="Times New Roman"/>
          <w:sz w:val="28"/>
          <w:szCs w:val="28"/>
        </w:rPr>
        <w:t>Подпрограмма направлена на достижение цели и решение задач соответствующей муниципальной программы.</w:t>
      </w:r>
    </w:p>
    <w:p w:rsidR="00CA1F60" w:rsidRPr="00C00934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00934">
        <w:rPr>
          <w:rFonts w:ascii="Times New Roman" w:hAnsi="Times New Roman" w:cs="Times New Roman"/>
          <w:sz w:val="28"/>
        </w:rPr>
        <w:t>Подпрограмма оформляется в виде приложения к муниципальной программе и содержит:</w:t>
      </w:r>
    </w:p>
    <w:p w:rsidR="00C13F12" w:rsidRDefault="00687A52" w:rsidP="00B75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CA1F60" w:rsidRPr="00C00934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A1F60" w:rsidRPr="00C00934">
        <w:rPr>
          <w:rFonts w:ascii="Times New Roman" w:hAnsi="Times New Roman" w:cs="Times New Roman"/>
          <w:sz w:val="28"/>
          <w:szCs w:val="28"/>
        </w:rPr>
        <w:t> </w:t>
      </w:r>
      <w:r w:rsidR="00CA1F60" w:rsidRPr="00C00934">
        <w:rPr>
          <w:rFonts w:ascii="Times New Roman" w:hAnsi="Times New Roman" w:cs="Times New Roman"/>
          <w:sz w:val="28"/>
        </w:rPr>
        <w:t xml:space="preserve">Паспорт подпрограммы оформляется по форме </w:t>
      </w:r>
      <w:r w:rsidR="00CA1F60" w:rsidRPr="00C0093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51C4B">
        <w:rPr>
          <w:rFonts w:ascii="Times New Roman" w:hAnsi="Times New Roman" w:cs="Times New Roman"/>
          <w:sz w:val="28"/>
          <w:szCs w:val="28"/>
        </w:rPr>
        <w:t>таблице 7</w:t>
      </w:r>
      <w:r w:rsidR="00CA1F60" w:rsidRPr="00C00934">
        <w:rPr>
          <w:rFonts w:ascii="Times New Roman" w:hAnsi="Times New Roman" w:cs="Times New Roman"/>
          <w:sz w:val="28"/>
          <w:szCs w:val="28"/>
        </w:rPr>
        <w:t>приложени</w:t>
      </w:r>
      <w:r w:rsidR="003C4138">
        <w:rPr>
          <w:rFonts w:ascii="Times New Roman" w:hAnsi="Times New Roman" w:cs="Times New Roman"/>
          <w:sz w:val="28"/>
          <w:szCs w:val="28"/>
        </w:rPr>
        <w:t>я</w:t>
      </w:r>
      <w:r w:rsidR="00CA1F60" w:rsidRPr="00C00934">
        <w:rPr>
          <w:rFonts w:ascii="Times New Roman" w:hAnsi="Times New Roman" w:cs="Times New Roman"/>
          <w:sz w:val="28"/>
          <w:szCs w:val="28"/>
        </w:rPr>
        <w:t xml:space="preserve"> № </w:t>
      </w:r>
      <w:r w:rsidR="00251C4B">
        <w:rPr>
          <w:rFonts w:ascii="Times New Roman" w:hAnsi="Times New Roman" w:cs="Times New Roman"/>
          <w:sz w:val="28"/>
          <w:szCs w:val="28"/>
        </w:rPr>
        <w:t>2.</w:t>
      </w:r>
    </w:p>
    <w:p w:rsidR="00CA1F60" w:rsidRPr="00C00934" w:rsidRDefault="00233C2A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F60" w:rsidRPr="00C00934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1F60" w:rsidRPr="00C00934">
        <w:rPr>
          <w:rFonts w:ascii="Times New Roman" w:hAnsi="Times New Roman" w:cs="Times New Roman"/>
          <w:sz w:val="28"/>
          <w:szCs w:val="28"/>
        </w:rPr>
        <w:t xml:space="preserve">. </w:t>
      </w:r>
      <w:r w:rsidR="00CA1F60" w:rsidRPr="00C00934">
        <w:rPr>
          <w:rFonts w:ascii="Times New Roman" w:hAnsi="Times New Roman" w:cs="Times New Roman"/>
          <w:sz w:val="28"/>
        </w:rPr>
        <w:t>Текстовая часть подпрограммы состоит из следующих разделов:</w:t>
      </w:r>
    </w:p>
    <w:p w:rsidR="00C13F12" w:rsidRDefault="00C13F12" w:rsidP="00C13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 общая характеристика сферы реализации подпрограммы. </w:t>
      </w:r>
    </w:p>
    <w:p w:rsidR="00C13F12" w:rsidRDefault="00C13F12" w:rsidP="00C13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должен содержать информацию о состоянии сферы реализации подпрограммы на момент разработки муниципальной программы, прогноз ее развития, </w:t>
      </w:r>
      <w:r>
        <w:rPr>
          <w:rFonts w:ascii="Times New Roman" w:hAnsi="Times New Roman" w:cs="Times New Roman"/>
          <w:b/>
          <w:sz w:val="28"/>
        </w:rPr>
        <w:t xml:space="preserve">приоритеты политики </w:t>
      </w:r>
      <w:r>
        <w:rPr>
          <w:rFonts w:ascii="Times New Roman" w:hAnsi="Times New Roman" w:cs="Times New Roman"/>
          <w:b/>
          <w:sz w:val="28"/>
          <w:szCs w:val="28"/>
        </w:rPr>
        <w:t>орган</w:t>
      </w:r>
      <w:r w:rsidR="00F61BC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/>
          <w:sz w:val="28"/>
        </w:rPr>
        <w:t>в сфере реализации подпрограммы, описание путей достижения ее цели выполнения задач, прогнозируемые результаты реализации подпрограммы;</w:t>
      </w:r>
    </w:p>
    <w:p w:rsidR="00F61BCC" w:rsidRDefault="00F61BCC" w:rsidP="00F61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показатели (индикаторы) подпрограммы;</w:t>
      </w:r>
    </w:p>
    <w:p w:rsidR="00F61BCC" w:rsidRDefault="00F61BCC" w:rsidP="00F61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Показатели (индикаторы) подпрограммы, которые </w:t>
      </w:r>
      <w:r>
        <w:rPr>
          <w:rFonts w:ascii="Times New Roman" w:hAnsi="Times New Roman" w:cs="Times New Roman"/>
          <w:b/>
          <w:sz w:val="28"/>
        </w:rPr>
        <w:t>должны соответствовать следующим критериям:</w:t>
      </w:r>
    </w:p>
    <w:p w:rsidR="00F61BCC" w:rsidRDefault="00F61BCC" w:rsidP="00F61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направлены на решение задач подпрограммы;</w:t>
      </w:r>
    </w:p>
    <w:p w:rsidR="00F61BCC" w:rsidRDefault="00F61BCC" w:rsidP="00F61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характеризуют ход реализации каждого основного мероприятия подпрограммы;</w:t>
      </w:r>
    </w:p>
    <w:p w:rsidR="00F61BCC" w:rsidRDefault="00F61BCC" w:rsidP="00F61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характеризуются уникальностью  - для каждого основного мероприятия подпрограммы определяется один или несколько уникальных показателей. </w:t>
      </w:r>
      <w:r>
        <w:rPr>
          <w:rFonts w:ascii="Times New Roman" w:hAnsi="Times New Roman" w:cs="Times New Roman"/>
          <w:b/>
          <w:sz w:val="28"/>
          <w:szCs w:val="28"/>
        </w:rPr>
        <w:t>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трансфертов;</w:t>
      </w:r>
    </w:p>
    <w:p w:rsidR="00F61BCC" w:rsidRDefault="00F61BCC" w:rsidP="00F61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имеют количественное значение;</w:t>
      </w:r>
    </w:p>
    <w:p w:rsidR="00F61BCC" w:rsidRDefault="00F61BCC" w:rsidP="00F61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определяются на основе данных статистического наблюдения, данных, содержащихся в официальных документах органов государственной власти Оренбургской области и органов местного самоуправления Тоцкого района, отчетных данных ответственных исполнителей, соисполнителей и участников муниципальной программы;</w:t>
      </w:r>
    </w:p>
    <w:p w:rsidR="00F61BCC" w:rsidRDefault="00F61BCC" w:rsidP="00F61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показатели (индикаторы) подпрограммы, характеризующие результативность основных мероприятий, расходы на финансовое обеспечение которых софинансируются путем предоставления местному бюджету субсидий из других бюджетов бюджетной системы Российской Федерации, должны соответствовать показателям, установленным в соглашениях о предоставлении субсидий.</w:t>
      </w:r>
    </w:p>
    <w:p w:rsidR="00F61BCC" w:rsidRDefault="00F61BCC" w:rsidP="00F61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если в рамках реализации основного мероприятия  подпрограммы муниципальными учреждениями осуществляется оказание услуг (выполнение работ), соответствующие показатели (индикаторы) подпрограмм отражают свод значений показателей муниципальных заданий  на оказание муниципальных услуг (выполнение работ).</w:t>
      </w:r>
    </w:p>
    <w:p w:rsidR="00F61BCC" w:rsidRDefault="00F61BCC" w:rsidP="00BC3F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может содержать описание показателей (индикаторов) подпрограммы, характеризующее особенности их применения для оценки результативности мероприятий подпрограммы;</w:t>
      </w:r>
    </w:p>
    <w:p w:rsidR="00CA1F60" w:rsidRPr="00C00934" w:rsidRDefault="00BC3FFB" w:rsidP="00E6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E9290A">
        <w:rPr>
          <w:rFonts w:ascii="Times New Roman" w:hAnsi="Times New Roman" w:cs="Times New Roman"/>
          <w:sz w:val="28"/>
        </w:rPr>
        <w:t>)</w:t>
      </w:r>
      <w:r w:rsidR="00CA1F60" w:rsidRPr="00C00934">
        <w:rPr>
          <w:rFonts w:ascii="Times New Roman" w:hAnsi="Times New Roman" w:cs="Times New Roman"/>
          <w:sz w:val="28"/>
        </w:rPr>
        <w:t xml:space="preserve">перечень и характеристика </w:t>
      </w:r>
      <w:r w:rsidR="00585AF8">
        <w:rPr>
          <w:rFonts w:ascii="Times New Roman" w:hAnsi="Times New Roman" w:cs="Times New Roman"/>
          <w:sz w:val="28"/>
        </w:rPr>
        <w:t xml:space="preserve">ведомственных целевых программ и </w:t>
      </w:r>
      <w:r w:rsidR="00CA1F60" w:rsidRPr="00C00934">
        <w:rPr>
          <w:rFonts w:ascii="Times New Roman" w:hAnsi="Times New Roman" w:cs="Times New Roman"/>
          <w:sz w:val="28"/>
        </w:rPr>
        <w:t>основных мероприятий подпрограммы.</w:t>
      </w:r>
    </w:p>
    <w:p w:rsidR="00CA1F60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3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85AF8" w:rsidRPr="003C4138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Pr="003C4138">
        <w:rPr>
          <w:rFonts w:ascii="Times New Roman" w:hAnsi="Times New Roman" w:cs="Times New Roman"/>
          <w:sz w:val="28"/>
          <w:szCs w:val="28"/>
        </w:rPr>
        <w:t xml:space="preserve">перечень и характеристики </w:t>
      </w:r>
      <w:r w:rsidR="00585AF8" w:rsidRPr="003C4138">
        <w:rPr>
          <w:rFonts w:ascii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3C4138"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подпрограммы с указанием сроков </w:t>
      </w:r>
      <w:r w:rsidR="00585AF8" w:rsidRPr="003C4138">
        <w:rPr>
          <w:rFonts w:ascii="Times New Roman" w:hAnsi="Times New Roman" w:cs="Times New Roman"/>
          <w:sz w:val="28"/>
          <w:szCs w:val="28"/>
        </w:rPr>
        <w:t xml:space="preserve">и ожидаемых результатов </w:t>
      </w:r>
      <w:r w:rsidRPr="003C413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585AF8" w:rsidRPr="003C4138">
        <w:rPr>
          <w:rFonts w:ascii="Times New Roman" w:hAnsi="Times New Roman" w:cs="Times New Roman"/>
          <w:sz w:val="28"/>
          <w:szCs w:val="28"/>
        </w:rPr>
        <w:t>подпрограммы. Каждое о</w:t>
      </w:r>
      <w:r w:rsidRPr="003C4138">
        <w:rPr>
          <w:rFonts w:ascii="Times New Roman" w:hAnsi="Times New Roman" w:cs="Times New Roman"/>
          <w:sz w:val="28"/>
          <w:szCs w:val="28"/>
        </w:rPr>
        <w:t xml:space="preserve">сновное мероприятие </w:t>
      </w:r>
      <w:r w:rsidR="00585AF8" w:rsidRPr="003C4138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3C4138">
        <w:rPr>
          <w:rFonts w:ascii="Times New Roman" w:hAnsi="Times New Roman" w:cs="Times New Roman"/>
          <w:sz w:val="28"/>
          <w:szCs w:val="28"/>
        </w:rPr>
        <w:t xml:space="preserve">направлено на решение </w:t>
      </w:r>
      <w:r w:rsidR="00585AF8" w:rsidRPr="003C4138">
        <w:rPr>
          <w:rFonts w:ascii="Times New Roman" w:hAnsi="Times New Roman" w:cs="Times New Roman"/>
          <w:sz w:val="28"/>
          <w:szCs w:val="28"/>
        </w:rPr>
        <w:t>одной из</w:t>
      </w:r>
      <w:r w:rsidRPr="003C4138">
        <w:rPr>
          <w:rFonts w:ascii="Times New Roman" w:hAnsi="Times New Roman" w:cs="Times New Roman"/>
          <w:sz w:val="28"/>
          <w:szCs w:val="28"/>
        </w:rPr>
        <w:t xml:space="preserve"> задач подпрограммы</w:t>
      </w:r>
      <w:r w:rsidR="00585AF8" w:rsidRPr="003C4138">
        <w:rPr>
          <w:rFonts w:ascii="Times New Roman" w:hAnsi="Times New Roman" w:cs="Times New Roman"/>
          <w:sz w:val="28"/>
          <w:szCs w:val="28"/>
        </w:rPr>
        <w:t>. Н</w:t>
      </w:r>
      <w:r w:rsidRPr="003C4138">
        <w:rPr>
          <w:rFonts w:ascii="Times New Roman" w:hAnsi="Times New Roman" w:cs="Times New Roman"/>
          <w:sz w:val="28"/>
          <w:szCs w:val="28"/>
        </w:rPr>
        <w:t xml:space="preserve">а решение одной задачи </w:t>
      </w:r>
      <w:r w:rsidR="00585AF8" w:rsidRPr="003C4138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3C4138">
        <w:rPr>
          <w:rFonts w:ascii="Times New Roman" w:hAnsi="Times New Roman" w:cs="Times New Roman"/>
          <w:sz w:val="28"/>
          <w:szCs w:val="28"/>
        </w:rPr>
        <w:t>может быть направлено несколько основных мероприятий</w:t>
      </w:r>
      <w:r w:rsidR="00585AF8" w:rsidRPr="003C4138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3C4138">
        <w:rPr>
          <w:rFonts w:ascii="Times New Roman" w:hAnsi="Times New Roman" w:cs="Times New Roman"/>
          <w:sz w:val="28"/>
          <w:szCs w:val="28"/>
        </w:rPr>
        <w:t>. Не</w:t>
      </w:r>
      <w:r w:rsidRPr="00C00934">
        <w:rPr>
          <w:rFonts w:ascii="Times New Roman" w:hAnsi="Times New Roman" w:cs="Times New Roman"/>
          <w:sz w:val="28"/>
          <w:szCs w:val="28"/>
        </w:rPr>
        <w:t xml:space="preserve"> допускается включение в подпрограмму основных мероприятий, реализация которых направлена на достижение более чем одной задачи подпрограммы муниципальной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</w:t>
      </w:r>
      <w:r w:rsidR="00585AF8">
        <w:rPr>
          <w:rFonts w:ascii="Times New Roman" w:hAnsi="Times New Roman" w:cs="Times New Roman"/>
          <w:sz w:val="28"/>
          <w:szCs w:val="28"/>
        </w:rPr>
        <w:t>.</w:t>
      </w:r>
    </w:p>
    <w:p w:rsidR="00BC3FFB" w:rsidRDefault="00BC3FFB" w:rsidP="00BC3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основных мероприятий подпрограмм не могут дублировать наименование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BC3FFB" w:rsidRDefault="00BC3FFB" w:rsidP="00BC3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 основного мероприятия подпрограммы.</w:t>
      </w:r>
    </w:p>
    <w:p w:rsidR="00BC3FFB" w:rsidRPr="003C4138" w:rsidRDefault="00E232C1" w:rsidP="00BC3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38">
        <w:rPr>
          <w:rFonts w:ascii="Times New Roman" w:hAnsi="Times New Roman" w:cs="Times New Roman"/>
          <w:sz w:val="28"/>
          <w:szCs w:val="28"/>
        </w:rPr>
        <w:t xml:space="preserve">В случае если основное мероприятие подпрограммы или ведомственная целевая программа  реализуется проектным способом, указывается приоритетный проект (программа) </w:t>
      </w:r>
      <w:r w:rsidR="0027142F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r w:rsidRPr="003C4138">
        <w:rPr>
          <w:rFonts w:ascii="Times New Roman" w:hAnsi="Times New Roman" w:cs="Times New Roman"/>
          <w:sz w:val="28"/>
          <w:szCs w:val="28"/>
        </w:rPr>
        <w:t>или ведомственный проект.</w:t>
      </w:r>
    </w:p>
    <w:p w:rsidR="00E232C1" w:rsidRDefault="00E232C1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38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подпрограммы, приоритетные проекты (программы) </w:t>
      </w:r>
      <w:r w:rsidR="0027142F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r w:rsidRPr="003C4138">
        <w:rPr>
          <w:rFonts w:ascii="Times New Roman" w:hAnsi="Times New Roman" w:cs="Times New Roman"/>
          <w:sz w:val="28"/>
          <w:szCs w:val="28"/>
        </w:rPr>
        <w:t xml:space="preserve">и ведомственные </w:t>
      </w:r>
      <w:r w:rsidR="003E02E2" w:rsidRPr="003C4138">
        <w:rPr>
          <w:rFonts w:ascii="Times New Roman" w:hAnsi="Times New Roman" w:cs="Times New Roman"/>
          <w:sz w:val="28"/>
          <w:szCs w:val="28"/>
        </w:rPr>
        <w:t>проекты, 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BC3FFB" w:rsidRPr="00BC3FFB" w:rsidRDefault="00BC3FFB" w:rsidP="00BC3F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(индикатора).</w:t>
      </w:r>
    </w:p>
    <w:p w:rsidR="003E02E2" w:rsidRDefault="003E02E2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38">
        <w:rPr>
          <w:rFonts w:ascii="Times New Roman" w:hAnsi="Times New Roman" w:cs="Times New Roman"/>
          <w:sz w:val="28"/>
          <w:szCs w:val="28"/>
        </w:rPr>
        <w:t>Перечень ведомственных целевых программ и основных мероприятий подпрограмм приводится в приложении к муниципальной программе по форме согласно таблице 2 приложения №2 к настоящему Порядку.</w:t>
      </w:r>
    </w:p>
    <w:p w:rsidR="00BC3FFB" w:rsidRDefault="00BC3FFB" w:rsidP="00BC3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 информация о ресурсном обеспечении подпрограммы за счет средств местного бюджета с расшифровкой по ведомственным целевым  программам и  основным мероприятиям подпрограммы, а также по годам ее реализации.</w:t>
      </w:r>
    </w:p>
    <w:p w:rsidR="00BC3FFB" w:rsidRDefault="00BC3FFB" w:rsidP="00BC3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содержит описание порядка привлечения внебюджетных источников в случае их наличия;</w:t>
      </w:r>
    </w:p>
    <w:p w:rsidR="00BC3FFB" w:rsidRDefault="00BC3FFB" w:rsidP="00BC3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информация о значимости подпрограммы для достижения целей муниципальной программы.</w:t>
      </w:r>
    </w:p>
    <w:p w:rsidR="00BC3FFB" w:rsidRDefault="00BC3FFB" w:rsidP="00BC3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отражается коэффициент значимости подпрограммы для достижения цели муниципальной программы, определяемый экспертным методом.</w:t>
      </w:r>
    </w:p>
    <w:p w:rsidR="0097192E" w:rsidRPr="00C00934" w:rsidRDefault="00BC3FFB" w:rsidP="00BC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</w:t>
      </w:r>
      <w:r w:rsidR="003C4138">
        <w:rPr>
          <w:rFonts w:ascii="Times New Roman" w:hAnsi="Times New Roman" w:cs="Times New Roman"/>
          <w:sz w:val="28"/>
          <w:szCs w:val="28"/>
        </w:rPr>
        <w:t xml:space="preserve">) </w:t>
      </w:r>
      <w:r w:rsidR="0070123B" w:rsidRPr="003C4138">
        <w:rPr>
          <w:rFonts w:ascii="Times New Roman" w:hAnsi="Times New Roman" w:cs="Times New Roman"/>
          <w:sz w:val="28"/>
          <w:szCs w:val="28"/>
        </w:rPr>
        <w:t>В</w:t>
      </w:r>
      <w:r w:rsidR="00B23A8C" w:rsidRPr="003C4138">
        <w:rPr>
          <w:rFonts w:ascii="Times New Roman" w:hAnsi="Times New Roman" w:cs="Times New Roman"/>
          <w:sz w:val="28"/>
          <w:szCs w:val="28"/>
        </w:rPr>
        <w:t xml:space="preserve"> качестве подпрограммы может выступать отдельный приоритетный проект (программа) </w:t>
      </w:r>
      <w:r w:rsidR="0027142F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B23A8C" w:rsidRPr="003C4138">
        <w:rPr>
          <w:rFonts w:ascii="Times New Roman" w:hAnsi="Times New Roman" w:cs="Times New Roman"/>
          <w:sz w:val="28"/>
          <w:szCs w:val="28"/>
        </w:rPr>
        <w:t xml:space="preserve">. При этом структура и содержание такой подпрограммы должно соответствовать структуре и содержанию приоритетного проекта (программы) </w:t>
      </w:r>
      <w:r w:rsidR="00467793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B23A8C" w:rsidRPr="003C4138">
        <w:rPr>
          <w:rFonts w:ascii="Times New Roman" w:hAnsi="Times New Roman" w:cs="Times New Roman"/>
          <w:sz w:val="28"/>
          <w:szCs w:val="28"/>
        </w:rPr>
        <w:t>.</w:t>
      </w:r>
    </w:p>
    <w:p w:rsidR="00CA1F60" w:rsidRPr="00C00934" w:rsidRDefault="00DD5959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1F60" w:rsidRPr="00C00934">
        <w:rPr>
          <w:rFonts w:ascii="Times New Roman" w:hAnsi="Times New Roman" w:cs="Times New Roman"/>
          <w:sz w:val="28"/>
          <w:szCs w:val="28"/>
        </w:rPr>
        <w:t>. При подготовке муниципальной программы, внесении изменений в муниципальную программу представля</w:t>
      </w:r>
      <w:r w:rsidR="003C4138">
        <w:rPr>
          <w:rFonts w:ascii="Times New Roman" w:hAnsi="Times New Roman" w:cs="Times New Roman"/>
          <w:sz w:val="28"/>
          <w:szCs w:val="28"/>
        </w:rPr>
        <w:t>ю</w:t>
      </w:r>
      <w:r w:rsidR="00CA1F60" w:rsidRPr="00C00934">
        <w:rPr>
          <w:rFonts w:ascii="Times New Roman" w:hAnsi="Times New Roman" w:cs="Times New Roman"/>
          <w:sz w:val="28"/>
          <w:szCs w:val="28"/>
        </w:rPr>
        <w:t>тся дополнительны</w:t>
      </w:r>
      <w:r w:rsidR="003C4138">
        <w:rPr>
          <w:rFonts w:ascii="Times New Roman" w:hAnsi="Times New Roman" w:cs="Times New Roman"/>
          <w:sz w:val="28"/>
          <w:szCs w:val="28"/>
        </w:rPr>
        <w:t>е</w:t>
      </w:r>
      <w:r w:rsidR="00CA1F60" w:rsidRPr="00C00934">
        <w:rPr>
          <w:rFonts w:ascii="Times New Roman" w:hAnsi="Times New Roman" w:cs="Times New Roman"/>
          <w:sz w:val="28"/>
          <w:szCs w:val="28"/>
        </w:rPr>
        <w:t xml:space="preserve"> и обосновывающи</w:t>
      </w:r>
      <w:r w:rsidR="003C4138">
        <w:rPr>
          <w:rFonts w:ascii="Times New Roman" w:hAnsi="Times New Roman" w:cs="Times New Roman"/>
          <w:sz w:val="28"/>
          <w:szCs w:val="28"/>
        </w:rPr>
        <w:t>е</w:t>
      </w:r>
      <w:r w:rsidR="00CA1F60" w:rsidRPr="00C0093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C4138">
        <w:rPr>
          <w:rFonts w:ascii="Times New Roman" w:hAnsi="Times New Roman" w:cs="Times New Roman"/>
          <w:sz w:val="28"/>
          <w:szCs w:val="28"/>
        </w:rPr>
        <w:t>ы</w:t>
      </w:r>
      <w:r w:rsidR="00CA1F60" w:rsidRPr="00C00934">
        <w:rPr>
          <w:rFonts w:ascii="Times New Roman" w:hAnsi="Times New Roman" w:cs="Times New Roman"/>
          <w:sz w:val="28"/>
          <w:szCs w:val="28"/>
        </w:rPr>
        <w:t>, согласованны</w:t>
      </w:r>
      <w:r w:rsidR="003C4138">
        <w:rPr>
          <w:rFonts w:ascii="Times New Roman" w:hAnsi="Times New Roman" w:cs="Times New Roman"/>
          <w:sz w:val="28"/>
          <w:szCs w:val="28"/>
        </w:rPr>
        <w:t>е</w:t>
      </w:r>
      <w:r w:rsidR="00E95E09">
        <w:rPr>
          <w:rFonts w:ascii="Times New Roman" w:hAnsi="Times New Roman" w:cs="Times New Roman"/>
          <w:sz w:val="28"/>
          <w:szCs w:val="28"/>
        </w:rPr>
        <w:t xml:space="preserve"> </w:t>
      </w:r>
      <w:r w:rsidR="003C4138">
        <w:rPr>
          <w:rFonts w:ascii="Times New Roman" w:hAnsi="Times New Roman" w:cs="Times New Roman"/>
          <w:sz w:val="28"/>
          <w:szCs w:val="28"/>
        </w:rPr>
        <w:t>с соисполнителями и утвержденные</w:t>
      </w:r>
      <w:r w:rsidR="00CA1F60" w:rsidRPr="00C0093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исполнителем:</w:t>
      </w:r>
    </w:p>
    <w:p w:rsidR="00CA1F60" w:rsidRPr="00C00934" w:rsidRDefault="0034181C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1F60" w:rsidRPr="00C009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1F60" w:rsidRPr="00C00934">
        <w:rPr>
          <w:rFonts w:ascii="Times New Roman" w:hAnsi="Times New Roman" w:cs="Times New Roman"/>
          <w:sz w:val="28"/>
          <w:szCs w:val="28"/>
        </w:rPr>
        <w:t>нализ рисков реализации муниципальной программы и описание мер управления рисками.</w:t>
      </w:r>
    </w:p>
    <w:p w:rsidR="00CA1F60" w:rsidRPr="00C00934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934">
        <w:rPr>
          <w:rFonts w:ascii="Times New Roman" w:hAnsi="Times New Roman" w:cs="Times New Roman"/>
          <w:sz w:val="28"/>
          <w:szCs w:val="28"/>
        </w:rPr>
        <w:t>Данный раздел должен содержать анализ рисков и описание мер управления рисками в целях минимизации их влияния на достижение целей муниципальной программы.</w:t>
      </w:r>
    </w:p>
    <w:p w:rsidR="00CA1F60" w:rsidRPr="00C00934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934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предусматривает:</w:t>
      </w:r>
    </w:p>
    <w:p w:rsidR="00CA1F60" w:rsidRPr="00C00934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934">
        <w:rPr>
          <w:rFonts w:ascii="Times New Roman" w:hAnsi="Times New Roman" w:cs="Times New Roman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CA1F60" w:rsidRPr="00C00934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934">
        <w:rPr>
          <w:rFonts w:ascii="Times New Roman" w:hAnsi="Times New Roman" w:cs="Times New Roman"/>
          <w:sz w:val="28"/>
          <w:szCs w:val="28"/>
        </w:rPr>
        <w:t>качественную и количественную оценку факторов рисков;</w:t>
      </w:r>
    </w:p>
    <w:p w:rsidR="00CA1F60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934">
        <w:rPr>
          <w:rFonts w:ascii="Times New Roman" w:hAnsi="Times New Roman" w:cs="Times New Roman"/>
          <w:sz w:val="28"/>
          <w:szCs w:val="28"/>
        </w:rPr>
        <w:t>обоснование предложений по мерам управления рисками;</w:t>
      </w:r>
    </w:p>
    <w:p w:rsidR="00C05421" w:rsidRDefault="00C05421" w:rsidP="00C0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предъявления областным органом муниципальной власти особых требований к структуре и содержанию муниципальной программы,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   </w:t>
      </w:r>
    </w:p>
    <w:p w:rsidR="0097192E" w:rsidRDefault="0097192E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959" w:rsidRDefault="00DD5959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F60" w:rsidRDefault="00CA1F60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34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6019A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C00934">
        <w:rPr>
          <w:rFonts w:ascii="Times New Roman" w:hAnsi="Times New Roman" w:cs="Times New Roman"/>
          <w:b/>
          <w:sz w:val="28"/>
          <w:szCs w:val="28"/>
        </w:rPr>
        <w:t xml:space="preserve"> РАЗРАБОТКИ МУНИЦИПАЛЬНОЙ ПРОГРАММЫ</w:t>
      </w:r>
      <w:r w:rsidR="006019A5">
        <w:rPr>
          <w:rFonts w:ascii="Times New Roman" w:hAnsi="Times New Roman" w:cs="Times New Roman"/>
          <w:b/>
          <w:sz w:val="28"/>
          <w:szCs w:val="28"/>
        </w:rPr>
        <w:t>, ВНЕСЕНИЯ В НЕЕ ИЗМЕНЕНИЙ</w:t>
      </w:r>
    </w:p>
    <w:p w:rsidR="00DD5959" w:rsidRPr="00C00934" w:rsidRDefault="00DD5959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F60" w:rsidRPr="00C00934" w:rsidRDefault="00C05421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A1F60" w:rsidRPr="00C00934">
        <w:rPr>
          <w:rFonts w:ascii="Times New Roman" w:hAnsi="Times New Roman" w:cs="Times New Roman"/>
          <w:sz w:val="28"/>
          <w:szCs w:val="28"/>
        </w:rPr>
        <w:t xml:space="preserve"> Разработка муниципальной программы осуществляется на основании перечня муниципальных программ, утверждаемого постановлением администрации </w:t>
      </w:r>
      <w:r w:rsidR="00217826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r w:rsidR="00CA1F60" w:rsidRPr="00C00934">
        <w:rPr>
          <w:rFonts w:ascii="Times New Roman" w:hAnsi="Times New Roman" w:cs="Times New Roman"/>
          <w:sz w:val="28"/>
          <w:szCs w:val="28"/>
        </w:rPr>
        <w:t>(далее – Перечень).</w:t>
      </w:r>
    </w:p>
    <w:p w:rsidR="00CA1F60" w:rsidRDefault="00C05421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1F60" w:rsidRPr="00C00934">
        <w:rPr>
          <w:rFonts w:ascii="Times New Roman" w:hAnsi="Times New Roman" w:cs="Times New Roman"/>
          <w:sz w:val="28"/>
          <w:szCs w:val="28"/>
        </w:rPr>
        <w:t>. Переч</w:t>
      </w:r>
      <w:r w:rsidR="0070123B">
        <w:rPr>
          <w:rFonts w:ascii="Times New Roman" w:hAnsi="Times New Roman" w:cs="Times New Roman"/>
          <w:sz w:val="28"/>
          <w:szCs w:val="28"/>
        </w:rPr>
        <w:t>е</w:t>
      </w:r>
      <w:r w:rsidR="00CA1F60" w:rsidRPr="00C00934">
        <w:rPr>
          <w:rFonts w:ascii="Times New Roman" w:hAnsi="Times New Roman" w:cs="Times New Roman"/>
          <w:sz w:val="28"/>
          <w:szCs w:val="28"/>
        </w:rPr>
        <w:t>н</w:t>
      </w:r>
      <w:r w:rsidR="006019A5">
        <w:rPr>
          <w:rFonts w:ascii="Times New Roman" w:hAnsi="Times New Roman" w:cs="Times New Roman"/>
          <w:sz w:val="28"/>
          <w:szCs w:val="28"/>
        </w:rPr>
        <w:t>ь</w:t>
      </w:r>
      <w:r w:rsidR="00CA1F60" w:rsidRPr="00C00934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основными приоритетами и направлениями социально-экономического развития </w:t>
      </w:r>
      <w:r w:rsidR="00217826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r w:rsidR="0046779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95E09">
        <w:rPr>
          <w:rFonts w:ascii="Times New Roman" w:hAnsi="Times New Roman" w:cs="Times New Roman"/>
          <w:sz w:val="28"/>
          <w:szCs w:val="28"/>
        </w:rPr>
        <w:t xml:space="preserve">Богдановский сельсовета </w:t>
      </w:r>
      <w:r w:rsidR="00CA1F60" w:rsidRPr="00C00934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 w:rsidR="00217826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CA1F60" w:rsidRPr="00C00934">
        <w:rPr>
          <w:rFonts w:ascii="Times New Roman" w:hAnsi="Times New Roman" w:cs="Times New Roman"/>
          <w:sz w:val="28"/>
          <w:szCs w:val="28"/>
        </w:rPr>
        <w:t>.</w:t>
      </w:r>
    </w:p>
    <w:p w:rsidR="00C05421" w:rsidRDefault="00C05421" w:rsidP="00C0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Перечень содержит:</w:t>
      </w:r>
    </w:p>
    <w:p w:rsidR="00C05421" w:rsidRDefault="00C05421" w:rsidP="00C0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C05421" w:rsidRDefault="00C05421" w:rsidP="00C05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муниципальных программ, соисполнителей муниципальных программ.</w:t>
      </w:r>
    </w:p>
    <w:p w:rsidR="00C05421" w:rsidRPr="00C00934" w:rsidRDefault="00C05421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CBD" w:rsidRPr="00234B3A" w:rsidRDefault="00C05421" w:rsidP="00AC3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70123B" w:rsidRPr="00234B3A">
        <w:rPr>
          <w:rFonts w:ascii="Times New Roman" w:hAnsi="Times New Roman" w:cs="Times New Roman"/>
          <w:sz w:val="28"/>
          <w:szCs w:val="28"/>
        </w:rPr>
        <w:t xml:space="preserve">Изменения в перечень вносятся </w:t>
      </w:r>
      <w:r w:rsidR="000C064F">
        <w:rPr>
          <w:rFonts w:ascii="Times New Roman" w:hAnsi="Times New Roman" w:cs="Times New Roman"/>
          <w:sz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r w:rsidR="0070123B" w:rsidRPr="00234B3A">
        <w:rPr>
          <w:rFonts w:ascii="Times New Roman" w:hAnsi="Times New Roman" w:cs="Times New Roman"/>
          <w:sz w:val="28"/>
          <w:szCs w:val="28"/>
        </w:rPr>
        <w:t xml:space="preserve">до 1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0123B" w:rsidRPr="00234B3A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 муниципальной программы. Ответственные исполнители муниципальных программ не позднее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70123B" w:rsidRPr="00234B3A">
        <w:rPr>
          <w:rFonts w:ascii="Times New Roman" w:hAnsi="Times New Roman" w:cs="Times New Roman"/>
          <w:sz w:val="28"/>
          <w:szCs w:val="28"/>
        </w:rPr>
        <w:t xml:space="preserve"> года  предшествующего очередному финансовому году, представляют</w:t>
      </w:r>
      <w:r w:rsidR="000C064F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E95E09">
        <w:rPr>
          <w:rFonts w:ascii="Times New Roman" w:hAnsi="Times New Roman" w:cs="Times New Roman"/>
          <w:sz w:val="28"/>
          <w:szCs w:val="28"/>
        </w:rPr>
        <w:t xml:space="preserve"> </w:t>
      </w:r>
      <w:r w:rsidR="000C064F">
        <w:rPr>
          <w:rFonts w:ascii="Times New Roman" w:hAnsi="Times New Roman" w:cs="Times New Roman"/>
          <w:sz w:val="28"/>
        </w:rPr>
        <w:t xml:space="preserve">главы МО </w:t>
      </w:r>
      <w:r w:rsidR="00E95E09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0C064F">
        <w:rPr>
          <w:rFonts w:ascii="Times New Roman" w:hAnsi="Times New Roman" w:cs="Times New Roman"/>
          <w:sz w:val="28"/>
          <w:szCs w:val="28"/>
        </w:rPr>
        <w:t xml:space="preserve"> </w:t>
      </w:r>
      <w:r w:rsidR="0070123B" w:rsidRPr="00234B3A">
        <w:rPr>
          <w:rFonts w:ascii="Times New Roman" w:hAnsi="Times New Roman" w:cs="Times New Roman"/>
          <w:sz w:val="28"/>
          <w:szCs w:val="28"/>
        </w:rPr>
        <w:t>предложения</w:t>
      </w:r>
      <w:r w:rsidR="00215CBD" w:rsidRPr="00234B3A">
        <w:rPr>
          <w:rFonts w:ascii="Times New Roman" w:hAnsi="Times New Roman" w:cs="Times New Roman"/>
          <w:sz w:val="28"/>
          <w:szCs w:val="28"/>
        </w:rPr>
        <w:t xml:space="preserve">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</w:t>
      </w:r>
    </w:p>
    <w:p w:rsidR="00215CBD" w:rsidRPr="00234B3A" w:rsidRDefault="00215CBD" w:rsidP="00AC3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B3A">
        <w:rPr>
          <w:rFonts w:ascii="Times New Roman" w:hAnsi="Times New Roman" w:cs="Times New Roman"/>
          <w:sz w:val="28"/>
          <w:szCs w:val="28"/>
        </w:rPr>
        <w:t>В случае принятия областными органами исполнительной власти решения о предоставления местному бюджету 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изменения в перечень должны быть внесены не позднее даты утверждения такой муниципальной программы.</w:t>
      </w:r>
    </w:p>
    <w:p w:rsidR="00D450D3" w:rsidRDefault="00215CBD" w:rsidP="00B75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B3A">
        <w:rPr>
          <w:rFonts w:ascii="Times New Roman" w:hAnsi="Times New Roman" w:cs="Times New Roman"/>
          <w:sz w:val="28"/>
          <w:szCs w:val="28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областных органов государственной власти в качестве условия получения межбюджетных трансфертов из областного бюджета.</w:t>
      </w:r>
    </w:p>
    <w:p w:rsidR="00D450D3" w:rsidRDefault="00D450D3" w:rsidP="00D45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Срок реализации муниципальной программы определяются исходя из ожидаемых сроков достижения цели и результатов муниципальной программы.</w:t>
      </w:r>
    </w:p>
    <w:p w:rsidR="00D450D3" w:rsidRDefault="00D450D3" w:rsidP="00D45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реализации программы в несколько этапов срок каждого этапа реализации программы определяется в соответствии с паспортом муниципальной программы. </w:t>
      </w:r>
    </w:p>
    <w:p w:rsidR="00D450D3" w:rsidRDefault="00D450D3" w:rsidP="00D450D3">
      <w:pPr>
        <w:pStyle w:val="BlockQuotation"/>
        <w:tabs>
          <w:tab w:val="left" w:pos="-426"/>
        </w:tabs>
        <w:ind w:left="0" w:right="-58" w:firstLine="720"/>
        <w:rPr>
          <w:b/>
        </w:rPr>
      </w:pPr>
      <w:r>
        <w:rPr>
          <w:b/>
        </w:rPr>
        <w:t xml:space="preserve">В случае если в текущем году истекает срок действия муниципальной программы, то при наличии необходимости дальнейшего достижения целей муниципальной программы, улучшения результатов ее реализации ответственным исполнителем муниципальной программы может быть принято решение о разработке муниципальной программы на новый период. </w:t>
      </w:r>
    </w:p>
    <w:p w:rsidR="00D450D3" w:rsidRDefault="00D450D3" w:rsidP="00D450D3">
      <w:pPr>
        <w:pStyle w:val="BlockQuotation"/>
        <w:tabs>
          <w:tab w:val="left" w:pos="-426"/>
        </w:tabs>
        <w:ind w:left="0" w:right="-58" w:firstLine="0"/>
        <w:rPr>
          <w:b/>
        </w:rPr>
      </w:pPr>
      <w:r>
        <w:rPr>
          <w:b/>
        </w:rPr>
        <w:tab/>
        <w:t>Проект муниципальной программы на новый период разрабатывается ответственным исполнителем муниципальной программы совместно с соисполнителями муниципальной программы в установленном порядке.</w:t>
      </w:r>
    </w:p>
    <w:p w:rsidR="00D450D3" w:rsidRDefault="00D450D3" w:rsidP="00D450D3">
      <w:pPr>
        <w:pStyle w:val="BlockQuotation"/>
        <w:tabs>
          <w:tab w:val="left" w:pos="-426"/>
        </w:tabs>
        <w:ind w:left="0" w:right="-58" w:firstLine="0"/>
        <w:rPr>
          <w:b/>
        </w:rPr>
      </w:pPr>
      <w:r>
        <w:rPr>
          <w:b/>
        </w:rPr>
        <w:tab/>
        <w:t>Базой для определения плановых значений показателей (индикаторов) муниципальной программы (подпрограмм) на новый период будут являться значения плановых показателей (индикаторов) действующей муниципальной программы (подпрограмм), характеризующих последний год ее реализации.</w:t>
      </w:r>
    </w:p>
    <w:p w:rsidR="00D450D3" w:rsidRDefault="00D450D3" w:rsidP="00D450D3">
      <w:pPr>
        <w:pStyle w:val="BlockQuotation"/>
        <w:tabs>
          <w:tab w:val="left" w:pos="-426"/>
        </w:tabs>
        <w:ind w:left="0" w:right="-58" w:firstLine="0"/>
        <w:rPr>
          <w:b/>
        </w:rPr>
      </w:pPr>
      <w:r>
        <w:rPr>
          <w:b/>
        </w:rPr>
        <w:tab/>
        <w:t>В целях повышения эффективности реализации муниципальной программы ответственный исполнитель муниципальной программы вправе внести в Финансовый отдел администрации Тоцкого района предложение о разработке муниципальной программы на новый период действия до истечения срока реализации действующей муниципальной программы.</w:t>
      </w:r>
    </w:p>
    <w:p w:rsidR="00D450D3" w:rsidRDefault="00D450D3" w:rsidP="00D450D3">
      <w:pPr>
        <w:pStyle w:val="BlockQuotation"/>
        <w:tabs>
          <w:tab w:val="left" w:pos="-426"/>
        </w:tabs>
        <w:ind w:left="0" w:right="-58" w:firstLine="0"/>
        <w:rPr>
          <w:b/>
        </w:rPr>
      </w:pPr>
      <w:r>
        <w:rPr>
          <w:b/>
        </w:rPr>
        <w:lastRenderedPageBreak/>
        <w:tab/>
        <w:t>В случае принятия Финансовым отделом администрации Тоцкого района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D450D3" w:rsidRDefault="00D450D3" w:rsidP="00D450D3">
      <w:pPr>
        <w:pStyle w:val="BlockQuotation"/>
        <w:tabs>
          <w:tab w:val="left" w:pos="-426"/>
        </w:tabs>
        <w:ind w:left="0" w:right="-58" w:firstLine="0"/>
        <w:rPr>
          <w:b/>
        </w:rPr>
      </w:pPr>
      <w:r>
        <w:rPr>
          <w:b/>
        </w:rPr>
        <w:tab/>
        <w:t>Для определения плановых значений показателей (индикаторов) муниципальной программы (подпрограмм) на новый период, разработанной взамен действующей муниципальной программы,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период.</w:t>
      </w:r>
    </w:p>
    <w:p w:rsidR="00D450D3" w:rsidRDefault="00D450D3" w:rsidP="00D450D3">
      <w:pPr>
        <w:pStyle w:val="BlockQuotation"/>
        <w:tabs>
          <w:tab w:val="left" w:pos="-426"/>
        </w:tabs>
        <w:ind w:left="0" w:right="-58" w:firstLine="0"/>
        <w:rPr>
          <w:b/>
        </w:rPr>
      </w:pPr>
      <w:r>
        <w:rPr>
          <w:b/>
        </w:rPr>
        <w:tab/>
        <w:t>Значения плановых показателей (индикаторов) муниципальной программы (подпрограмм),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822207" w:rsidRDefault="00D450D3" w:rsidP="00B75D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Корректировка плановых показателей (индикаторов) муниципальной программы (подпрограмм), утвержденной на новый период действия, осуществляется до 1 июля первого года нового периода. Такая корректировка не учитывается при оценке эффективности бюджетных расходов на реализацию муниципальной программы.</w:t>
      </w:r>
    </w:p>
    <w:p w:rsidR="00822207" w:rsidRDefault="00822207" w:rsidP="00822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Проекты муниципальных программ, а также проекты постановления администрации МО «</w:t>
      </w:r>
      <w:r w:rsidR="00E95E09">
        <w:rPr>
          <w:rFonts w:ascii="Times New Roman" w:hAnsi="Times New Roman" w:cs="Times New Roman"/>
          <w:sz w:val="28"/>
          <w:szCs w:val="28"/>
        </w:rPr>
        <w:t>Богдановский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муниципальные программы, предусматривающие включение в их состав новых подпрограмм подлежат обязательному общественному обсуждению, которое включает в себя следующие этапы:</w:t>
      </w:r>
    </w:p>
    <w:p w:rsidR="00822207" w:rsidRDefault="00822207" w:rsidP="00822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проекта муниципальной программы (изменений в муниципальную программу) на официальном сайте ответственного исполнителя в информационно-телекоммуникационной сети Интернет (далее – официальный сайт) с указанием адреса электронной почты ответственного исполнителя и срока, в течение которого принимаются замечания и предложения к проекту муниципальной программы (проекту изменений в муниципальную программу). Срок приема замечаний и предложений не может быть определен менее двух недель;</w:t>
      </w:r>
    </w:p>
    <w:p w:rsidR="00D450D3" w:rsidRPr="00B75DA0" w:rsidRDefault="00822207" w:rsidP="00B75D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поступивших замечаний и предложений к проекту муниципальной программы (изменений в муниципальную программу) в течении 5 рабочих дней после истечения срока, определяемого в соответствии с абзацем вторым настоящего пункта.</w:t>
      </w:r>
    </w:p>
    <w:p w:rsidR="00913FF5" w:rsidRPr="00CD05A5" w:rsidRDefault="00913FF5" w:rsidP="00CD0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234B3A">
        <w:rPr>
          <w:rFonts w:ascii="Times New Roman" w:hAnsi="Times New Roman" w:cs="Times New Roman"/>
          <w:sz w:val="28"/>
          <w:szCs w:val="28"/>
        </w:rPr>
        <w:t>.Результаты общественного</w:t>
      </w:r>
      <w:r w:rsidRPr="00C00934">
        <w:rPr>
          <w:rFonts w:ascii="Times New Roman" w:hAnsi="Times New Roman" w:cs="Times New Roman"/>
          <w:sz w:val="28"/>
          <w:szCs w:val="28"/>
        </w:rPr>
        <w:t xml:space="preserve"> обсуждения 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составе</w:t>
      </w:r>
      <w:r w:rsidRPr="00C00934">
        <w:rPr>
          <w:rFonts w:ascii="Times New Roman" w:hAnsi="Times New Roman" w:cs="Times New Roman"/>
          <w:sz w:val="28"/>
          <w:szCs w:val="28"/>
        </w:rPr>
        <w:t xml:space="preserve"> пояснительной записки 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r w:rsidRPr="00C0093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(внесении изменений в муниципальную программу).</w:t>
      </w:r>
    </w:p>
    <w:p w:rsidR="00913FF5" w:rsidRDefault="00913FF5" w:rsidP="009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F60" w:rsidRDefault="00F94263" w:rsidP="00B75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ar148"/>
      <w:bookmarkStart w:id="3" w:name="Par161"/>
      <w:bookmarkStart w:id="4" w:name="Par162"/>
      <w:bookmarkStart w:id="5" w:name="Par163"/>
      <w:bookmarkEnd w:id="2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13FF5">
        <w:rPr>
          <w:rFonts w:ascii="Times New Roman" w:hAnsi="Times New Roman" w:cs="Times New Roman"/>
          <w:sz w:val="28"/>
          <w:szCs w:val="28"/>
        </w:rPr>
        <w:t>7</w:t>
      </w:r>
      <w:r w:rsidR="00CA1F60" w:rsidRPr="00C00934">
        <w:rPr>
          <w:rFonts w:ascii="Times New Roman" w:hAnsi="Times New Roman" w:cs="Times New Roman"/>
          <w:sz w:val="28"/>
          <w:szCs w:val="28"/>
        </w:rPr>
        <w:t>. Согласованный с финансовым отделом администрации Тоцкого района проект</w:t>
      </w:r>
      <w:r w:rsidR="00E95E09">
        <w:rPr>
          <w:rFonts w:ascii="Times New Roman" w:hAnsi="Times New Roman" w:cs="Times New Roman"/>
          <w:sz w:val="28"/>
          <w:szCs w:val="28"/>
        </w:rPr>
        <w:t xml:space="preserve"> </w:t>
      </w:r>
      <w:r w:rsidR="00CA1F60" w:rsidRPr="00C00934">
        <w:rPr>
          <w:rFonts w:ascii="Times New Roman" w:hAnsi="Times New Roman" w:cs="Times New Roman"/>
          <w:sz w:val="28"/>
        </w:rPr>
        <w:t xml:space="preserve">муниципальной программы (изменений в муниципальную программу) представляется </w:t>
      </w:r>
      <w:r w:rsidR="00217826">
        <w:rPr>
          <w:rFonts w:ascii="Times New Roman" w:hAnsi="Times New Roman" w:cs="Times New Roman"/>
          <w:sz w:val="28"/>
        </w:rPr>
        <w:t xml:space="preserve">главе МО </w:t>
      </w:r>
      <w:r w:rsidR="00E95E09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04213A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CA1F60" w:rsidRPr="00C00934">
        <w:rPr>
          <w:rFonts w:ascii="Times New Roman" w:hAnsi="Times New Roman" w:cs="Times New Roman"/>
          <w:sz w:val="28"/>
        </w:rPr>
        <w:t>.</w:t>
      </w:r>
    </w:p>
    <w:p w:rsidR="00913FF5" w:rsidRDefault="001962E9" w:rsidP="009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913FF5">
        <w:rPr>
          <w:rFonts w:ascii="Times New Roman" w:hAnsi="Times New Roman" w:cs="Times New Roman"/>
          <w:sz w:val="28"/>
        </w:rPr>
        <w:t>. К проекту прилагаются пояснительная записка, дополнительные и обосновывающие материалы, указанные в пункте 8 настоящего порядка.</w:t>
      </w:r>
    </w:p>
    <w:p w:rsidR="00913FF5" w:rsidRDefault="00913FF5" w:rsidP="0091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изменения значений показателей (индикаторов) муниципальной программы (подпрограммы) в пояснительной записке к проекту должно содержаться обоснование вносимых изменений.</w:t>
      </w:r>
    </w:p>
    <w:p w:rsidR="00CA1F60" w:rsidRDefault="00CA1F60" w:rsidP="00CD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4">
        <w:rPr>
          <w:rFonts w:ascii="Times New Roman" w:hAnsi="Times New Roman" w:cs="Times New Roman"/>
          <w:sz w:val="28"/>
          <w:szCs w:val="28"/>
        </w:rPr>
        <w:t>Муниципальные программы, предлагаемые к реализации начиная с очередного финансового года</w:t>
      </w:r>
      <w:r w:rsidR="00E95E09">
        <w:rPr>
          <w:rFonts w:ascii="Times New Roman" w:hAnsi="Times New Roman" w:cs="Times New Roman"/>
          <w:sz w:val="28"/>
          <w:szCs w:val="28"/>
        </w:rPr>
        <w:t xml:space="preserve"> </w:t>
      </w:r>
      <w:r w:rsidRPr="00C00934">
        <w:rPr>
          <w:rFonts w:ascii="Times New Roman" w:hAnsi="Times New Roman" w:cs="Times New Roman"/>
          <w:sz w:val="28"/>
          <w:szCs w:val="28"/>
        </w:rPr>
        <w:t xml:space="preserve">подлежат утверждению в срок не позднее одного месяца до внесения проекта решения Совета депутатов </w:t>
      </w:r>
      <w:r w:rsidR="00467793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r w:rsidRPr="00C00934">
        <w:rPr>
          <w:rFonts w:ascii="Times New Roman" w:hAnsi="Times New Roman" w:cs="Times New Roman"/>
          <w:sz w:val="28"/>
          <w:szCs w:val="28"/>
        </w:rPr>
        <w:t xml:space="preserve">о местном бюджете на рассмотрение Совета депутатов </w:t>
      </w:r>
      <w:r w:rsidR="00467793">
        <w:rPr>
          <w:rFonts w:ascii="Times New Roman" w:hAnsi="Times New Roman" w:cs="Times New Roman"/>
          <w:sz w:val="28"/>
          <w:szCs w:val="28"/>
        </w:rPr>
        <w:t xml:space="preserve">МО </w:t>
      </w:r>
      <w:r w:rsidR="00E95E09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Pr="00C00934">
        <w:rPr>
          <w:rFonts w:ascii="Times New Roman" w:hAnsi="Times New Roman" w:cs="Times New Roman"/>
          <w:sz w:val="28"/>
          <w:szCs w:val="28"/>
        </w:rPr>
        <w:t>.</w:t>
      </w:r>
    </w:p>
    <w:p w:rsidR="001262A7" w:rsidRPr="003709A9" w:rsidRDefault="001962E9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62A7" w:rsidRPr="003709A9">
        <w:rPr>
          <w:rFonts w:ascii="Times New Roman" w:hAnsi="Times New Roman" w:cs="Times New Roman"/>
          <w:sz w:val="28"/>
          <w:szCs w:val="28"/>
        </w:rPr>
        <w:t>. Муниципальная программа подлежит приведению в соответствие с решение</w:t>
      </w:r>
      <w:r w:rsidR="00234B3A">
        <w:rPr>
          <w:rFonts w:ascii="Times New Roman" w:hAnsi="Times New Roman" w:cs="Times New Roman"/>
          <w:sz w:val="28"/>
          <w:szCs w:val="28"/>
        </w:rPr>
        <w:t>м</w:t>
      </w:r>
      <w:r w:rsidR="001262A7" w:rsidRPr="003709A9">
        <w:rPr>
          <w:rFonts w:ascii="Times New Roman" w:hAnsi="Times New Roman" w:cs="Times New Roman"/>
          <w:sz w:val="28"/>
          <w:szCs w:val="28"/>
        </w:rPr>
        <w:t xml:space="preserve"> Совета депутатов о бюджете</w:t>
      </w:r>
      <w:r w:rsidR="00C875A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262A7" w:rsidRPr="003709A9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205229" w:rsidRPr="003709A9" w:rsidRDefault="00205229" w:rsidP="00205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9A9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r w:rsidR="00C875A3">
        <w:rPr>
          <w:rFonts w:ascii="Times New Roman" w:hAnsi="Times New Roman" w:cs="Times New Roman"/>
          <w:sz w:val="28"/>
          <w:szCs w:val="28"/>
        </w:rPr>
        <w:t>местного</w:t>
      </w:r>
      <w:r w:rsidRPr="003709A9">
        <w:rPr>
          <w:rFonts w:ascii="Times New Roman" w:hAnsi="Times New Roman" w:cs="Times New Roman"/>
          <w:sz w:val="28"/>
          <w:szCs w:val="28"/>
        </w:rPr>
        <w:t xml:space="preserve"> бюджета объемы финансового обеспечения реализации муниципальной программы, в том числе подпрограммы и основных мероприятий, могут отличаться от объемов, утвержденных в составе муниципальной программы.</w:t>
      </w:r>
    </w:p>
    <w:p w:rsidR="00205229" w:rsidRPr="003709A9" w:rsidRDefault="00205229" w:rsidP="00205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709A9">
        <w:rPr>
          <w:rFonts w:ascii="Times New Roman" w:hAnsi="Times New Roman" w:cs="Times New Roman"/>
          <w:sz w:val="28"/>
          <w:szCs w:val="28"/>
        </w:rPr>
        <w:t xml:space="preserve">   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в случае, если планируемые изменения бюджетных ассигнований оказывают значительное влияние на показатели (индикаторы) и (или) ожидаемые результаты реализации муниципальной программы.     </w:t>
      </w:r>
    </w:p>
    <w:p w:rsidR="001262A7" w:rsidRPr="00C00934" w:rsidRDefault="00205229" w:rsidP="00205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9A9">
        <w:rPr>
          <w:rFonts w:ascii="Times New Roman" w:hAnsi="Times New Roman" w:cs="Times New Roman"/>
          <w:sz w:val="28"/>
        </w:rPr>
        <w:t> </w:t>
      </w:r>
      <w:r w:rsidRPr="003709A9">
        <w:rPr>
          <w:rFonts w:ascii="Times New Roman" w:hAnsi="Times New Roman" w:cs="Times New Roman"/>
          <w:sz w:val="28"/>
          <w:szCs w:val="28"/>
        </w:rPr>
        <w:t>Проекты нормативных правовых актов о внесении изменений в  утвержденную муниципальную программу в текущем финансовом году утверждаются до 25 декабря текущего финансового года.</w:t>
      </w:r>
    </w:p>
    <w:p w:rsidR="00CA1F60" w:rsidRPr="00C00934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5A3" w:rsidRDefault="00C875A3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75"/>
      <w:bookmarkEnd w:id="6"/>
    </w:p>
    <w:p w:rsidR="00C875A3" w:rsidRDefault="00C875A3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F60" w:rsidRPr="00C00934" w:rsidRDefault="00CA1F60" w:rsidP="00CA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34">
        <w:rPr>
          <w:rFonts w:ascii="Times New Roman" w:hAnsi="Times New Roman" w:cs="Times New Roman"/>
          <w:b/>
          <w:sz w:val="28"/>
          <w:szCs w:val="28"/>
        </w:rPr>
        <w:t>IV. РЕАЛИЗАЦИ</w:t>
      </w:r>
      <w:r w:rsidR="00201F70">
        <w:rPr>
          <w:rFonts w:ascii="Times New Roman" w:hAnsi="Times New Roman" w:cs="Times New Roman"/>
          <w:b/>
          <w:sz w:val="28"/>
          <w:szCs w:val="28"/>
        </w:rPr>
        <w:t>Я</w:t>
      </w:r>
      <w:r w:rsidRPr="00C00934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</w:p>
    <w:p w:rsidR="001962E9" w:rsidRDefault="001962E9" w:rsidP="00196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 Финансовое обеспечение реализации муниципальных программ Тоцкого района осуществляется за счет средств районного бюджета (далее – бюджетные ассигнования) и внебюджетных источников (при наличии).    </w:t>
      </w:r>
    </w:p>
    <w:p w:rsidR="001962E9" w:rsidRDefault="001962E9" w:rsidP="00196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 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</w:t>
      </w:r>
      <w:r>
        <w:rPr>
          <w:rFonts w:ascii="Times New Roman" w:hAnsi="Times New Roman" w:cs="Times New Roman"/>
          <w:b/>
          <w:sz w:val="28"/>
        </w:rPr>
        <w:t>Тоцкого района,</w:t>
      </w:r>
      <w:r>
        <w:rPr>
          <w:rFonts w:ascii="Times New Roman" w:hAnsi="Times New Roman" w:cs="Times New Roman"/>
          <w:sz w:val="28"/>
        </w:rPr>
        <w:t xml:space="preserve"> регулирующими порядок составления проекта районного бюджета на очередной финансовый год и плановый период и порядок планирования бюджетных ассигнований.</w:t>
      </w:r>
    </w:p>
    <w:p w:rsidR="001962E9" w:rsidRDefault="001962E9" w:rsidP="00196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 Реализация муниципальной программы осуществляется в соответствии с утвержденным планом реализации муниципальной программы.</w:t>
      </w:r>
    </w:p>
    <w:p w:rsidR="00CA1F60" w:rsidRPr="00C00934" w:rsidRDefault="00CA1F60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F60" w:rsidRPr="00C00934" w:rsidRDefault="001962E9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62CCB">
        <w:rPr>
          <w:rFonts w:ascii="Times New Roman" w:hAnsi="Times New Roman" w:cs="Times New Roman"/>
          <w:sz w:val="28"/>
        </w:rPr>
        <w:t>6</w:t>
      </w:r>
      <w:r w:rsidR="00CA1F60" w:rsidRPr="00C00934">
        <w:rPr>
          <w:rFonts w:ascii="Times New Roman" w:hAnsi="Times New Roman" w:cs="Times New Roman"/>
          <w:sz w:val="28"/>
        </w:rPr>
        <w:t xml:space="preserve">. Финансовое обеспечение реализации муниципальных программ </w:t>
      </w:r>
      <w:r w:rsidR="00C875A3">
        <w:rPr>
          <w:rFonts w:ascii="Times New Roman" w:hAnsi="Times New Roman" w:cs="Times New Roman"/>
          <w:sz w:val="28"/>
          <w:szCs w:val="28"/>
        </w:rPr>
        <w:t xml:space="preserve">МО </w:t>
      </w:r>
      <w:r w:rsidR="00ED5A46"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r w:rsidR="00CA1F60" w:rsidRPr="00C00934">
        <w:rPr>
          <w:rFonts w:ascii="Times New Roman" w:hAnsi="Times New Roman" w:cs="Times New Roman"/>
          <w:sz w:val="28"/>
        </w:rPr>
        <w:t>осущест</w:t>
      </w:r>
      <w:r w:rsidR="0078067D">
        <w:rPr>
          <w:rFonts w:ascii="Times New Roman" w:hAnsi="Times New Roman" w:cs="Times New Roman"/>
          <w:sz w:val="28"/>
        </w:rPr>
        <w:t xml:space="preserve">вляется за счет средств </w:t>
      </w:r>
      <w:r w:rsidR="00CA1F60" w:rsidRPr="00C00934">
        <w:rPr>
          <w:rFonts w:ascii="Times New Roman" w:hAnsi="Times New Roman" w:cs="Times New Roman"/>
          <w:sz w:val="28"/>
        </w:rPr>
        <w:t>бюджета</w:t>
      </w:r>
      <w:r w:rsidR="00C875A3">
        <w:rPr>
          <w:rFonts w:ascii="Times New Roman" w:hAnsi="Times New Roman" w:cs="Times New Roman"/>
          <w:sz w:val="28"/>
        </w:rPr>
        <w:t xml:space="preserve"> поселения</w:t>
      </w:r>
      <w:r w:rsidR="00CA1F60" w:rsidRPr="00C00934">
        <w:rPr>
          <w:rFonts w:ascii="Times New Roman" w:hAnsi="Times New Roman" w:cs="Times New Roman"/>
          <w:sz w:val="28"/>
        </w:rPr>
        <w:t xml:space="preserve"> (далее – бюджетные ассигнования)</w:t>
      </w:r>
      <w:r w:rsidR="0078067D">
        <w:rPr>
          <w:rFonts w:ascii="Times New Roman" w:hAnsi="Times New Roman" w:cs="Times New Roman"/>
          <w:sz w:val="28"/>
        </w:rPr>
        <w:t xml:space="preserve"> и внебюджетных источников (при наличии)</w:t>
      </w:r>
      <w:r w:rsidR="00CA1F60" w:rsidRPr="00C00934">
        <w:rPr>
          <w:rFonts w:ascii="Times New Roman" w:hAnsi="Times New Roman" w:cs="Times New Roman"/>
          <w:sz w:val="28"/>
        </w:rPr>
        <w:t xml:space="preserve">. </w:t>
      </w:r>
    </w:p>
    <w:p w:rsidR="00CA1F60" w:rsidRPr="00C00934" w:rsidRDefault="001962E9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62CCB">
        <w:rPr>
          <w:rFonts w:ascii="Times New Roman" w:hAnsi="Times New Roman" w:cs="Times New Roman"/>
          <w:sz w:val="28"/>
        </w:rPr>
        <w:t>7</w:t>
      </w:r>
      <w:r w:rsidR="00CA1F60" w:rsidRPr="00C00934">
        <w:rPr>
          <w:rFonts w:ascii="Times New Roman" w:hAnsi="Times New Roman" w:cs="Times New Roman"/>
          <w:sz w:val="28"/>
        </w:rPr>
        <w:t>. 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</w:t>
      </w:r>
      <w:r w:rsidR="00C875A3">
        <w:rPr>
          <w:rFonts w:ascii="Times New Roman" w:hAnsi="Times New Roman" w:cs="Times New Roman"/>
          <w:sz w:val="28"/>
        </w:rPr>
        <w:t xml:space="preserve"> поселения</w:t>
      </w:r>
      <w:r w:rsidR="00CA1F60" w:rsidRPr="00C00934">
        <w:rPr>
          <w:rFonts w:ascii="Times New Roman" w:hAnsi="Times New Roman" w:cs="Times New Roman"/>
          <w:sz w:val="28"/>
        </w:rPr>
        <w:t xml:space="preserve"> на очередной финансовый год и плановый период и порядок планирования бюджетных ассигнований.</w:t>
      </w:r>
    </w:p>
    <w:p w:rsidR="00CA1F60" w:rsidRDefault="00F94263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CCB">
        <w:rPr>
          <w:rFonts w:ascii="Times New Roman" w:hAnsi="Times New Roman" w:cs="Times New Roman"/>
          <w:sz w:val="28"/>
          <w:szCs w:val="28"/>
        </w:rPr>
        <w:t>8</w:t>
      </w:r>
      <w:r w:rsidR="00CA1F60" w:rsidRPr="00C00934">
        <w:rPr>
          <w:rFonts w:ascii="Times New Roman" w:hAnsi="Times New Roman" w:cs="Times New Roman"/>
          <w:sz w:val="28"/>
          <w:szCs w:val="28"/>
        </w:rPr>
        <w:t>. Текущее управление реализацией муниципальной программы осуществляется ответственным исполнителем совместно с соисполнителями</w:t>
      </w:r>
      <w:r w:rsidR="00FA34A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CA1F60" w:rsidRPr="00C00934">
        <w:rPr>
          <w:rFonts w:ascii="Times New Roman" w:hAnsi="Times New Roman" w:cs="Times New Roman"/>
          <w:sz w:val="28"/>
          <w:szCs w:val="28"/>
        </w:rPr>
        <w:t>.</w:t>
      </w:r>
      <w:r w:rsidR="00ED5A46">
        <w:rPr>
          <w:rFonts w:ascii="Times New Roman" w:hAnsi="Times New Roman" w:cs="Times New Roman"/>
          <w:sz w:val="28"/>
          <w:szCs w:val="28"/>
        </w:rPr>
        <w:t xml:space="preserve"> </w:t>
      </w:r>
      <w:r w:rsidR="00CA1F60" w:rsidRPr="00C00934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утвержденным планом реализации</w:t>
      </w:r>
      <w:r w:rsidR="00FA34A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CA1F60" w:rsidRPr="00C00934">
        <w:rPr>
          <w:rFonts w:ascii="Times New Roman" w:hAnsi="Times New Roman" w:cs="Times New Roman"/>
          <w:sz w:val="28"/>
          <w:szCs w:val="28"/>
        </w:rPr>
        <w:t>.</w:t>
      </w:r>
    </w:p>
    <w:p w:rsidR="00181496" w:rsidRPr="00181496" w:rsidRDefault="00181496" w:rsidP="00CA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7D">
        <w:rPr>
          <w:rFonts w:ascii="Times New Roman" w:hAnsi="Times New Roman" w:cs="Times New Roman"/>
          <w:sz w:val="28"/>
          <w:szCs w:val="28"/>
        </w:rPr>
        <w:t xml:space="preserve">Руководитель органа исполнительной власти </w:t>
      </w:r>
      <w:r w:rsidR="00C875A3">
        <w:rPr>
          <w:rFonts w:ascii="Times New Roman" w:hAnsi="Times New Roman" w:cs="Times New Roman"/>
          <w:sz w:val="28"/>
          <w:szCs w:val="28"/>
        </w:rPr>
        <w:t xml:space="preserve">МО </w:t>
      </w:r>
      <w:r w:rsidR="00ED5A46"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r w:rsidRPr="0078067D">
        <w:rPr>
          <w:rFonts w:ascii="Times New Roman" w:hAnsi="Times New Roman" w:cs="Times New Roman"/>
          <w:sz w:val="28"/>
          <w:szCs w:val="28"/>
        </w:rPr>
        <w:t>(ответственного исполнителя муниципальной программы)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420C91" w:rsidRDefault="00D81B5A" w:rsidP="0042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496">
        <w:rPr>
          <w:rFonts w:ascii="Times New Roman" w:hAnsi="Times New Roman" w:cs="Times New Roman"/>
          <w:sz w:val="28"/>
          <w:szCs w:val="28"/>
        </w:rPr>
        <w:t xml:space="preserve">Должностные лица, на которых в соответствии </w:t>
      </w:r>
      <w:r w:rsidR="009456FD">
        <w:rPr>
          <w:rFonts w:ascii="Times New Roman" w:hAnsi="Times New Roman" w:cs="Times New Roman"/>
          <w:sz w:val="28"/>
          <w:szCs w:val="28"/>
        </w:rPr>
        <w:t xml:space="preserve">с </w:t>
      </w:r>
      <w:r w:rsidRPr="00181496">
        <w:rPr>
          <w:rFonts w:ascii="Times New Roman" w:hAnsi="Times New Roman" w:cs="Times New Roman"/>
          <w:sz w:val="28"/>
          <w:szCs w:val="28"/>
        </w:rPr>
        <w:t>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законодательством Российской Федерации</w:t>
      </w:r>
      <w:r w:rsidR="00B77A28">
        <w:rPr>
          <w:rFonts w:ascii="Times New Roman" w:hAnsi="Times New Roman" w:cs="Times New Roman"/>
          <w:sz w:val="28"/>
          <w:szCs w:val="28"/>
        </w:rPr>
        <w:t>. В случае,</w:t>
      </w:r>
      <w:r w:rsidRPr="00181496">
        <w:rPr>
          <w:rFonts w:ascii="Times New Roman" w:hAnsi="Times New Roman" w:cs="Times New Roman"/>
          <w:sz w:val="28"/>
          <w:szCs w:val="28"/>
        </w:rPr>
        <w:t xml:space="preserve"> если значения показателей (индикаторов) не достигнуты, контрольные события</w:t>
      </w:r>
      <w:r w:rsidR="00B77A28">
        <w:rPr>
          <w:rFonts w:ascii="Times New Roman" w:hAnsi="Times New Roman" w:cs="Times New Roman"/>
          <w:sz w:val="28"/>
          <w:szCs w:val="28"/>
        </w:rPr>
        <w:t xml:space="preserve"> муниципальной программы считаются </w:t>
      </w:r>
      <w:r w:rsidRPr="00181496">
        <w:rPr>
          <w:rFonts w:ascii="Times New Roman" w:hAnsi="Times New Roman" w:cs="Times New Roman"/>
          <w:sz w:val="28"/>
          <w:szCs w:val="28"/>
        </w:rPr>
        <w:t>не наступи</w:t>
      </w:r>
      <w:r w:rsidR="00B77A28">
        <w:rPr>
          <w:rFonts w:ascii="Times New Roman" w:hAnsi="Times New Roman" w:cs="Times New Roman"/>
          <w:sz w:val="28"/>
          <w:szCs w:val="28"/>
        </w:rPr>
        <w:t>вшими</w:t>
      </w:r>
      <w:r w:rsidRPr="00181496">
        <w:rPr>
          <w:rFonts w:ascii="Times New Roman" w:hAnsi="Times New Roman" w:cs="Times New Roman"/>
          <w:sz w:val="28"/>
          <w:szCs w:val="28"/>
        </w:rPr>
        <w:t xml:space="preserve"> по вине указанных должностных лиц.</w:t>
      </w:r>
    </w:p>
    <w:p w:rsidR="00003862" w:rsidRDefault="001962E9" w:rsidP="00003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CCB">
        <w:rPr>
          <w:rFonts w:ascii="Times New Roman" w:hAnsi="Times New Roman" w:cs="Times New Roman"/>
          <w:sz w:val="28"/>
          <w:szCs w:val="28"/>
        </w:rPr>
        <w:t>9</w:t>
      </w:r>
      <w:r w:rsidR="00003862">
        <w:rPr>
          <w:rFonts w:ascii="Times New Roman" w:hAnsi="Times New Roman" w:cs="Times New Roman"/>
          <w:sz w:val="28"/>
          <w:szCs w:val="28"/>
        </w:rPr>
        <w:t>. </w:t>
      </w:r>
      <w:r w:rsidR="000D2180">
        <w:rPr>
          <w:rFonts w:ascii="Times New Roman" w:hAnsi="Times New Roman" w:cs="Times New Roman"/>
          <w:sz w:val="28"/>
        </w:rPr>
        <w:t>О</w:t>
      </w:r>
      <w:r w:rsidR="000D2180" w:rsidRPr="00465CB1">
        <w:rPr>
          <w:rFonts w:ascii="Times New Roman" w:hAnsi="Times New Roman" w:cs="Times New Roman"/>
          <w:sz w:val="28"/>
        </w:rPr>
        <w:t xml:space="preserve">тветственный исполнитель </w:t>
      </w:r>
      <w:r w:rsidR="000D2180">
        <w:rPr>
          <w:rFonts w:ascii="Times New Roman" w:hAnsi="Times New Roman" w:cs="Times New Roman"/>
          <w:sz w:val="28"/>
        </w:rPr>
        <w:t>муниципальной</w:t>
      </w:r>
      <w:r w:rsidR="000D2180" w:rsidRPr="00465CB1">
        <w:rPr>
          <w:rFonts w:ascii="Times New Roman" w:hAnsi="Times New Roman" w:cs="Times New Roman"/>
          <w:sz w:val="28"/>
        </w:rPr>
        <w:t xml:space="preserve"> программы </w:t>
      </w:r>
      <w:r w:rsidR="00003862">
        <w:rPr>
          <w:rFonts w:ascii="Times New Roman" w:hAnsi="Times New Roman" w:cs="Times New Roman"/>
          <w:sz w:val="28"/>
        </w:rPr>
        <w:t xml:space="preserve">ежегодно, до 20 апреля года, следующего за отчетным, разрабатывает и представляет </w:t>
      </w:r>
      <w:r w:rsidR="000D2180">
        <w:rPr>
          <w:rFonts w:ascii="Times New Roman" w:hAnsi="Times New Roman" w:cs="Times New Roman"/>
          <w:sz w:val="28"/>
        </w:rPr>
        <w:t xml:space="preserve">главе МО </w:t>
      </w:r>
      <w:r w:rsidR="00B75DA0">
        <w:rPr>
          <w:rFonts w:ascii="Times New Roman" w:hAnsi="Times New Roman" w:cs="Times New Roman"/>
          <w:sz w:val="28"/>
        </w:rPr>
        <w:t>Богдановский</w:t>
      </w:r>
      <w:r w:rsidR="000D2180">
        <w:rPr>
          <w:rFonts w:ascii="Times New Roman" w:hAnsi="Times New Roman" w:cs="Times New Roman"/>
          <w:sz w:val="28"/>
        </w:rPr>
        <w:t xml:space="preserve"> сельсовет</w:t>
      </w:r>
      <w:r w:rsidR="00003862">
        <w:rPr>
          <w:rFonts w:ascii="Times New Roman" w:hAnsi="Times New Roman" w:cs="Times New Roman"/>
          <w:sz w:val="28"/>
        </w:rPr>
        <w:t>:</w:t>
      </w:r>
    </w:p>
    <w:p w:rsidR="00003862" w:rsidRDefault="00003862" w:rsidP="00003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ED5A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Годовой отчет о реализации муниципальных программ, который содержит:</w:t>
      </w:r>
    </w:p>
    <w:p w:rsidR="00003862" w:rsidRDefault="00003862" w:rsidP="00003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достижении показателей (индикаторов) муниципальных программ (подпрограмм) за отчетный год;</w:t>
      </w:r>
    </w:p>
    <w:p w:rsidR="00003862" w:rsidRDefault="00003862" w:rsidP="00003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ресурсном обеспечении муниципальных программ (подпрограмм) за отчетный год;</w:t>
      </w:r>
    </w:p>
    <w:p w:rsidR="00003862" w:rsidRDefault="00003862" w:rsidP="00003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комплексной оценки эффективности реализации муниципальных программ (подпрограмм) за отчетный год.</w:t>
      </w:r>
    </w:p>
    <w:p w:rsidR="00003862" w:rsidRDefault="00003862" w:rsidP="00003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Годовой отчет о реализации муниципальных программ утверждается постановлением </w:t>
      </w:r>
      <w:r w:rsidR="000D2180">
        <w:rPr>
          <w:rFonts w:ascii="Times New Roman" w:hAnsi="Times New Roman" w:cs="Times New Roman"/>
          <w:sz w:val="28"/>
        </w:rPr>
        <w:t xml:space="preserve">главы МО </w:t>
      </w:r>
      <w:r w:rsidR="00ED5A46"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r>
        <w:rPr>
          <w:rFonts w:ascii="Times New Roman" w:hAnsi="Times New Roman" w:cs="Times New Roman"/>
          <w:sz w:val="28"/>
        </w:rPr>
        <w:t>и подлежит размещению на сайте администрации Тоцкого района в сети Интернет;</w:t>
      </w:r>
    </w:p>
    <w:p w:rsidR="00003862" w:rsidRDefault="00D62CCB" w:rsidP="00003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003862">
        <w:rPr>
          <w:rFonts w:ascii="Times New Roman" w:hAnsi="Times New Roman" w:cs="Times New Roman"/>
          <w:sz w:val="28"/>
        </w:rPr>
        <w:t xml:space="preserve">. По результатам рассмотрения годового отчета о реализации муниципальной программы на основе комплексной оценке эффективности программ </w:t>
      </w:r>
      <w:r w:rsidR="000D2180">
        <w:rPr>
          <w:rFonts w:ascii="Times New Roman" w:hAnsi="Times New Roman" w:cs="Times New Roman"/>
          <w:sz w:val="28"/>
        </w:rPr>
        <w:t xml:space="preserve">глава МО </w:t>
      </w:r>
      <w:r w:rsidR="00ED5A46"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r w:rsidR="00003862">
        <w:rPr>
          <w:rFonts w:ascii="Times New Roman" w:hAnsi="Times New Roman" w:cs="Times New Roman"/>
          <w:sz w:val="28"/>
        </w:rPr>
        <w:t>принимает одно из следующих решений:</w:t>
      </w:r>
    </w:p>
    <w:p w:rsidR="00003862" w:rsidRDefault="00003862" w:rsidP="00003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случае 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003862" w:rsidRDefault="00003862" w:rsidP="00003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мероприятий, показателей  (индикаторов)  муниципальной программы (подпрограмм), объема бюджетных ассигнований районного бюджета на ее реализацию;</w:t>
      </w:r>
    </w:p>
    <w:p w:rsidR="00003862" w:rsidRDefault="00003862" w:rsidP="00003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получения муниципальной программой неудовлетворительной </w:t>
      </w:r>
    </w:p>
    <w:p w:rsidR="00003862" w:rsidRDefault="00003862" w:rsidP="0000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мероприятий; ввода новых показателей (индикаторов) муниципальной программы (подпрограмм) или их исключения, корректировки значений свыше двадцати процентов; подготовки расширенного финансово-экономического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мероприятий муниципальной программы).   </w:t>
      </w:r>
    </w:p>
    <w:p w:rsidR="00003862" w:rsidRDefault="00003862" w:rsidP="00AB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  <w:r w:rsidR="000D2180">
        <w:rPr>
          <w:rFonts w:ascii="Times New Roman" w:hAnsi="Times New Roman" w:cs="Times New Roman"/>
          <w:sz w:val="28"/>
        </w:rPr>
        <w:t>Годовой отчет</w:t>
      </w:r>
      <w:r>
        <w:rPr>
          <w:rFonts w:ascii="Times New Roman" w:hAnsi="Times New Roman" w:cs="Times New Roman"/>
          <w:sz w:val="28"/>
        </w:rPr>
        <w:t xml:space="preserve"> о ходе реализации и об оценке эффективности муниципальных программ в течение 10 дней после его </w:t>
      </w:r>
      <w:r w:rsidR="00300D46">
        <w:rPr>
          <w:rFonts w:ascii="Times New Roman" w:hAnsi="Times New Roman" w:cs="Times New Roman"/>
          <w:sz w:val="28"/>
        </w:rPr>
        <w:t>утверждения</w:t>
      </w:r>
      <w:r w:rsidR="00ED5A46">
        <w:rPr>
          <w:rFonts w:ascii="Times New Roman" w:hAnsi="Times New Roman" w:cs="Times New Roman"/>
          <w:sz w:val="28"/>
        </w:rPr>
        <w:t xml:space="preserve"> </w:t>
      </w:r>
      <w:r w:rsidR="000D2180">
        <w:rPr>
          <w:rFonts w:ascii="Times New Roman" w:hAnsi="Times New Roman" w:cs="Times New Roman"/>
          <w:sz w:val="28"/>
        </w:rPr>
        <w:t xml:space="preserve">главой МО </w:t>
      </w:r>
      <w:r w:rsidR="00ED5A46"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r>
        <w:rPr>
          <w:rFonts w:ascii="Times New Roman" w:hAnsi="Times New Roman" w:cs="Times New Roman"/>
          <w:sz w:val="28"/>
        </w:rPr>
        <w:t>подлежит размещению на официальном сайте</w:t>
      </w:r>
      <w:r w:rsidR="00ED5A46">
        <w:rPr>
          <w:rFonts w:ascii="Times New Roman" w:hAnsi="Times New Roman" w:cs="Times New Roman"/>
          <w:sz w:val="28"/>
        </w:rPr>
        <w:t xml:space="preserve"> </w:t>
      </w:r>
      <w:r w:rsidR="00C639AD">
        <w:rPr>
          <w:rFonts w:ascii="Times New Roman" w:hAnsi="Times New Roman" w:cs="Times New Roman"/>
          <w:sz w:val="28"/>
        </w:rPr>
        <w:t>Тоцкого района страница</w:t>
      </w:r>
      <w:r w:rsidR="00B75DA0">
        <w:rPr>
          <w:rFonts w:ascii="Times New Roman" w:hAnsi="Times New Roman" w:cs="Times New Roman"/>
          <w:sz w:val="28"/>
        </w:rPr>
        <w:t xml:space="preserve"> </w:t>
      </w:r>
      <w:r w:rsidR="00C639A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дминистраци</w:t>
      </w:r>
      <w:r w:rsidR="00C639AD">
        <w:rPr>
          <w:rFonts w:ascii="Times New Roman" w:hAnsi="Times New Roman" w:cs="Times New Roman"/>
          <w:sz w:val="28"/>
        </w:rPr>
        <w:t>я</w:t>
      </w:r>
      <w:r w:rsidR="00ED5A46">
        <w:rPr>
          <w:rFonts w:ascii="Times New Roman" w:hAnsi="Times New Roman" w:cs="Times New Roman"/>
          <w:sz w:val="28"/>
        </w:rPr>
        <w:t xml:space="preserve"> </w:t>
      </w:r>
      <w:r w:rsidR="00C639AD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300D46">
        <w:rPr>
          <w:rFonts w:ascii="Times New Roman" w:hAnsi="Times New Roman" w:cs="Times New Roman"/>
          <w:sz w:val="28"/>
        </w:rPr>
        <w:t xml:space="preserve"> </w:t>
      </w:r>
      <w:r w:rsidR="00ED5A46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C639A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в сети Интернет.</w:t>
      </w:r>
    </w:p>
    <w:p w:rsidR="00003862" w:rsidRDefault="00003862" w:rsidP="00003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E4B10" w:rsidRDefault="002B0416" w:rsidP="00003862">
      <w:pPr>
        <w:jc w:val="center"/>
        <w:rPr>
          <w:rFonts w:ascii="Times New Roman" w:hAnsi="Times New Roman" w:cs="Times New Roman"/>
          <w:b/>
          <w:sz w:val="28"/>
        </w:rPr>
      </w:pPr>
      <w:r w:rsidRPr="00C00934">
        <w:rPr>
          <w:rFonts w:ascii="Times New Roman" w:hAnsi="Times New Roman" w:cs="Times New Roman"/>
          <w:b/>
          <w:sz w:val="28"/>
          <w:lang w:val="en-US"/>
        </w:rPr>
        <w:t>V</w:t>
      </w:r>
      <w:r w:rsidRPr="00C00934">
        <w:rPr>
          <w:rFonts w:ascii="Times New Roman" w:hAnsi="Times New Roman" w:cs="Times New Roman"/>
          <w:b/>
          <w:sz w:val="28"/>
        </w:rPr>
        <w:t>.</w:t>
      </w:r>
      <w:r w:rsidR="007E2F91">
        <w:rPr>
          <w:rFonts w:ascii="Times New Roman" w:hAnsi="Times New Roman" w:cs="Times New Roman"/>
          <w:b/>
          <w:sz w:val="28"/>
        </w:rPr>
        <w:t xml:space="preserve">КОМПЛЕКСНАЯ </w:t>
      </w:r>
      <w:r w:rsidR="007E4B10" w:rsidRPr="00C00934">
        <w:rPr>
          <w:rFonts w:ascii="Times New Roman" w:hAnsi="Times New Roman" w:cs="Times New Roman"/>
          <w:b/>
          <w:sz w:val="28"/>
        </w:rPr>
        <w:t>ОЦЕНКА ЭФФЕКТИВНОСТИ РЕАЛИЗАЦИ</w:t>
      </w:r>
      <w:r w:rsidR="007E2F91">
        <w:rPr>
          <w:rFonts w:ascii="Times New Roman" w:hAnsi="Times New Roman" w:cs="Times New Roman"/>
          <w:b/>
          <w:sz w:val="28"/>
        </w:rPr>
        <w:t>И</w:t>
      </w:r>
      <w:r w:rsidR="007E4B10" w:rsidRPr="00C00934">
        <w:rPr>
          <w:rFonts w:ascii="Times New Roman" w:hAnsi="Times New Roman" w:cs="Times New Roman"/>
          <w:b/>
          <w:sz w:val="28"/>
        </w:rPr>
        <w:t xml:space="preserve"> МУНИЦИПАЛЬНЫХ ПРОГРАММ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31. Комплексная оценка эффективности реализации муниципальных программ производится по следующим направлениям: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оценка эффективности реализации муниципальных программ, рассчитываемая в соответствии с методикой, приведенной в приложении № 3 к настоящему порядку;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эффективности реализации основных мероприятий муниципальных программ, осуществляемых проектным способом, рассчитываемая в соответствии с методикой, приведенной в приложении №4 к настоящему Порядку;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оценка эффективности реализации мероприятий муниципальных программ, осуществляемых за счет средств субсидий из областного бюджета и средств районного бюджета, предусмотренных на обеспечение условий софинансирования расходов, рассчитываемая в соответствии с методикой, приведенной в приложении № 5 к настоящему Порядку; 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оценка эффективности бюджетных расходов на реализацию муниципальных программ по результатам их исполнения, рассчитываемая в соответствии с методикой, приведенной в приложении № 6   к настоящему Порядку.</w:t>
      </w:r>
    </w:p>
    <w:p w:rsidR="00AB2466" w:rsidRPr="00C00934" w:rsidRDefault="00AB2466" w:rsidP="00003862">
      <w:pPr>
        <w:jc w:val="center"/>
        <w:rPr>
          <w:rFonts w:ascii="Times New Roman" w:hAnsi="Times New Roman" w:cs="Times New Roman"/>
          <w:b/>
          <w:sz w:val="28"/>
        </w:rPr>
      </w:pP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32. Комплексная оценка эффективности реализации муниципальной программы рассчитывается по следующей формуле:</w:t>
      </w:r>
    </w:p>
    <w:p w:rsidR="00AB2466" w:rsidRDefault="00AB2466" w:rsidP="00AB24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vertAlign w:val="subscript"/>
        </w:rPr>
        <w:t>оэ</w:t>
      </w:r>
      <w:r>
        <w:rPr>
          <w:rFonts w:ascii="Times New Roman" w:hAnsi="Times New Roman" w:cs="Times New Roman"/>
          <w:sz w:val="28"/>
        </w:rPr>
        <w:t>=(ЭР</w:t>
      </w:r>
      <w:r>
        <w:rPr>
          <w:rFonts w:ascii="Times New Roman" w:hAnsi="Times New Roman" w:cs="Times New Roman"/>
          <w:sz w:val="28"/>
          <w:vertAlign w:val="subscript"/>
        </w:rPr>
        <w:t>мп</w:t>
      </w:r>
      <w:r>
        <w:rPr>
          <w:rFonts w:ascii="Times New Roman" w:hAnsi="Times New Roman" w:cs="Times New Roman"/>
          <w:sz w:val="28"/>
        </w:rPr>
        <w:t xml:space="preserve"> +ЭР</w:t>
      </w:r>
      <w:r>
        <w:rPr>
          <w:rFonts w:ascii="Times New Roman" w:hAnsi="Times New Roman" w:cs="Times New Roman"/>
          <w:sz w:val="28"/>
          <w:vertAlign w:val="subscript"/>
        </w:rPr>
        <w:t xml:space="preserve">п </w:t>
      </w:r>
      <w:r>
        <w:rPr>
          <w:rFonts w:ascii="Times New Roman" w:hAnsi="Times New Roman" w:cs="Times New Roman"/>
          <w:sz w:val="28"/>
        </w:rPr>
        <w:t>+ЭР</w:t>
      </w:r>
      <w:r>
        <w:rPr>
          <w:rFonts w:ascii="Times New Roman" w:hAnsi="Times New Roman" w:cs="Times New Roman"/>
          <w:sz w:val="28"/>
          <w:vertAlign w:val="subscript"/>
        </w:rPr>
        <w:t>ф</w:t>
      </w:r>
      <w:r>
        <w:rPr>
          <w:rFonts w:ascii="Times New Roman" w:hAnsi="Times New Roman" w:cs="Times New Roman"/>
          <w:sz w:val="28"/>
        </w:rPr>
        <w:t>+ЭБр</w:t>
      </w:r>
      <w:r>
        <w:rPr>
          <w:rFonts w:ascii="Times New Roman" w:hAnsi="Times New Roman" w:cs="Times New Roman"/>
          <w:sz w:val="28"/>
          <w:vertAlign w:val="subscript"/>
        </w:rPr>
        <w:t>и</w:t>
      </w:r>
      <w:r>
        <w:rPr>
          <w:rFonts w:ascii="Times New Roman" w:hAnsi="Times New Roman" w:cs="Times New Roman"/>
          <w:sz w:val="28"/>
        </w:rPr>
        <w:t>)/Н, где:</w:t>
      </w:r>
    </w:p>
    <w:p w:rsidR="00AB2466" w:rsidRDefault="00AB2466" w:rsidP="00AB24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ЭР</w:t>
      </w:r>
      <w:r>
        <w:rPr>
          <w:rFonts w:ascii="Times New Roman" w:hAnsi="Times New Roman" w:cs="Times New Roman"/>
          <w:sz w:val="28"/>
          <w:vertAlign w:val="subscript"/>
        </w:rPr>
        <w:t xml:space="preserve">мп  </w:t>
      </w:r>
      <w:r>
        <w:rPr>
          <w:rFonts w:ascii="Times New Roman" w:hAnsi="Times New Roman" w:cs="Times New Roman"/>
          <w:sz w:val="28"/>
        </w:rPr>
        <w:t>-  эффективность реализации муниципальной программы;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ЭР</w:t>
      </w:r>
      <w:r>
        <w:rPr>
          <w:rFonts w:ascii="Times New Roman" w:hAnsi="Times New Roman" w:cs="Times New Roman"/>
          <w:sz w:val="28"/>
          <w:vertAlign w:val="subscript"/>
        </w:rPr>
        <w:t xml:space="preserve">п </w:t>
      </w:r>
      <w:r>
        <w:rPr>
          <w:rFonts w:ascii="Times New Roman" w:hAnsi="Times New Roman" w:cs="Times New Roman"/>
          <w:sz w:val="28"/>
        </w:rPr>
        <w:t>- эффективность реализации мероприятий, осуществляемых проектным способом;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ЭР</w:t>
      </w:r>
      <w:r>
        <w:rPr>
          <w:rFonts w:ascii="Times New Roman" w:hAnsi="Times New Roman" w:cs="Times New Roman"/>
          <w:sz w:val="28"/>
          <w:vertAlign w:val="subscript"/>
        </w:rPr>
        <w:t xml:space="preserve">ф </w:t>
      </w:r>
      <w:r>
        <w:rPr>
          <w:rFonts w:ascii="Times New Roman" w:hAnsi="Times New Roman" w:cs="Times New Roman"/>
          <w:sz w:val="28"/>
        </w:rPr>
        <w:t>- эффективность реализации мероприятий, осуществляемых за счет средств субсидий из областного бюджета и средств районного бюджета, предусмотренных на обеспечение условий софинансирования расходов;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ЭБр</w:t>
      </w:r>
      <w:r>
        <w:rPr>
          <w:rFonts w:ascii="Times New Roman" w:hAnsi="Times New Roman" w:cs="Times New Roman"/>
          <w:sz w:val="28"/>
          <w:vertAlign w:val="subscript"/>
        </w:rPr>
        <w:t xml:space="preserve">и </w:t>
      </w:r>
      <w:r>
        <w:rPr>
          <w:rFonts w:ascii="Times New Roman" w:hAnsi="Times New Roman" w:cs="Times New Roman"/>
          <w:sz w:val="28"/>
        </w:rPr>
        <w:t>- эффективность бюджетных расходов на реализацию муниципальной программы на стидии  их исполнения;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 – количество направлений, по которым производится оценка. 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33. Результаты комплексной оценки 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34. Эффективность реализации  муниципальной программы по результатам комплексной оценки признается: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высокой, в случае если значение К</w:t>
      </w:r>
      <w:r>
        <w:rPr>
          <w:rFonts w:ascii="Times New Roman" w:hAnsi="Times New Roman" w:cs="Times New Roman"/>
          <w:sz w:val="28"/>
          <w:vertAlign w:val="subscript"/>
        </w:rPr>
        <w:t xml:space="preserve">оэ </w:t>
      </w:r>
      <w:r>
        <w:rPr>
          <w:rFonts w:ascii="Times New Roman" w:hAnsi="Times New Roman" w:cs="Times New Roman"/>
          <w:sz w:val="28"/>
        </w:rPr>
        <w:t>составляет не менее 0,95;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средней, в случае если значение К</w:t>
      </w:r>
      <w:r>
        <w:rPr>
          <w:rFonts w:ascii="Times New Roman" w:hAnsi="Times New Roman" w:cs="Times New Roman"/>
          <w:sz w:val="28"/>
          <w:vertAlign w:val="subscript"/>
        </w:rPr>
        <w:t xml:space="preserve">оэ </w:t>
      </w:r>
      <w:r>
        <w:rPr>
          <w:rFonts w:ascii="Times New Roman" w:hAnsi="Times New Roman" w:cs="Times New Roman"/>
          <w:sz w:val="28"/>
        </w:rPr>
        <w:t>составляет не менее 0,85;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удовлетворительной,  в случае если значение К</w:t>
      </w:r>
      <w:r>
        <w:rPr>
          <w:rFonts w:ascii="Times New Roman" w:hAnsi="Times New Roman" w:cs="Times New Roman"/>
          <w:sz w:val="28"/>
          <w:vertAlign w:val="subscript"/>
        </w:rPr>
        <w:t xml:space="preserve">оэ </w:t>
      </w:r>
      <w:r>
        <w:rPr>
          <w:rFonts w:ascii="Times New Roman" w:hAnsi="Times New Roman" w:cs="Times New Roman"/>
          <w:sz w:val="28"/>
        </w:rPr>
        <w:t>составляет не менее 0,75.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35. Ответственные исполнители муниципальных программ, получивших оценки произведенных расходов менее 0,7 балла, до 15 мая года, следующего за отчетным годом, представляют в финансовый отдел план мероприятий по повышению эффективности бюджетных расходов на реализацию муниципальных программ. 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36. На стадии планирования бюджетных расходов на реализацию муниципальных программ муниципальным образованием проводится оценка эффективности таких расходов, рассчитываемая в соответствии с методикой, приведенной в приложении № 7 к настоящему Порядку.</w:t>
      </w:r>
    </w:p>
    <w:p w:rsidR="00AB2466" w:rsidRDefault="00AB2466" w:rsidP="00AB24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если результат оценки планируемых расходов на реализацию муниципальной программы</w:t>
      </w:r>
      <w:r w:rsidR="00ED5A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составляет менее 0,6 балла, не подлежат включению в проект решения о бюджете поселения.</w:t>
      </w:r>
    </w:p>
    <w:p w:rsidR="00AB2466" w:rsidRDefault="00AB2466" w:rsidP="00AB2466">
      <w:pPr>
        <w:pStyle w:val="BlockQuotation"/>
        <w:tabs>
          <w:tab w:val="left" w:pos="-426"/>
        </w:tabs>
        <w:ind w:left="0" w:right="-58" w:firstLine="720"/>
        <w:rPr>
          <w:b/>
        </w:rPr>
      </w:pPr>
      <w:r>
        <w:rPr>
          <w:b/>
        </w:rPr>
        <w:t>37. Результаты комплексной оценки эффективности реализации муниципальной программы, срок реализации которой истек, используются при формировании (внесении изменений) и реализации муниципальной программы на новый период, направленной на достижение аналогичной цели.</w:t>
      </w:r>
    </w:p>
    <w:p w:rsidR="00AB2466" w:rsidRDefault="00AB2466" w:rsidP="00AB2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38. Оценке не подлежат основные мероприятия МП, подпрограммы муниципальных программ, информация о которых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относится к сведениям, составляющим государственную тайну, или предоставляется для служебного пользования.</w:t>
      </w: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B2466" w:rsidRDefault="00AB2466" w:rsidP="00AB2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D3C" w:rsidRDefault="00496D3C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bookmarkStart w:id="7" w:name="Par246"/>
      <w:bookmarkEnd w:id="7"/>
    </w:p>
    <w:p w:rsidR="00496D3C" w:rsidRDefault="00496D3C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496D3C" w:rsidRDefault="00496D3C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496D3C" w:rsidRDefault="00496D3C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496D3C" w:rsidRDefault="00496D3C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6638B" w:rsidRDefault="00E6638B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6638B" w:rsidRDefault="00E6638B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6638B" w:rsidRDefault="00E6638B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6638B" w:rsidRDefault="00E6638B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ED5A46" w:rsidRDefault="00ED5A46" w:rsidP="00CA1F6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B75DA0" w:rsidRDefault="00B75DA0" w:rsidP="00714D6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B75DA0" w:rsidRDefault="00B75DA0" w:rsidP="00714D6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B75DA0" w:rsidRDefault="00B75DA0" w:rsidP="00714D6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B75DA0" w:rsidRDefault="00B75DA0" w:rsidP="00714D6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B75DA0" w:rsidRDefault="00B75DA0" w:rsidP="00714D6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B75DA0" w:rsidRDefault="00B75DA0" w:rsidP="00714D6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B75DA0" w:rsidRDefault="00B75DA0" w:rsidP="00714D6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B75DA0" w:rsidRDefault="00B75DA0" w:rsidP="00714D6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B75DA0" w:rsidRDefault="00B75DA0" w:rsidP="00714D6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B75DA0" w:rsidRDefault="00B75DA0" w:rsidP="00714D6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B75DA0" w:rsidRDefault="00B75DA0" w:rsidP="00714D6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№ 1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разработки, реализации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оценки эффективности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МО </w:t>
      </w:r>
      <w:r w:rsidR="00ED5A46"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714D6B" w:rsidRDefault="00714D6B" w:rsidP="00714D6B">
      <w:pPr>
        <w:tabs>
          <w:tab w:val="left" w:pos="61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8" w:name="Par253"/>
      <w:bookmarkEnd w:id="8"/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ПАСПОРТ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 </w:t>
      </w:r>
      <w:r>
        <w:rPr>
          <w:rFonts w:ascii="Times New Roman" w:hAnsi="Times New Roman" w:cs="Times New Roman"/>
          <w:i/>
          <w:sz w:val="28"/>
        </w:rPr>
        <w:t>(наименование муниципальной программы)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35"/>
        <w:gridCol w:w="4535"/>
      </w:tblGrid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Соисполнители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Подпрограммы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Приоритетеные проекты (программы), реализуемые в рамках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bookmarkStart w:id="9" w:name="Par260"/>
            <w:bookmarkEnd w:id="9"/>
            <w:r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Показатели (индикаторы)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и этапы реализации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Объемы бюджетных ассигнований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4D6B" w:rsidRDefault="00714D6B" w:rsidP="00714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4D6B">
          <w:pgSz w:w="11905" w:h="16838"/>
          <w:pgMar w:top="567" w:right="851" w:bottom="567" w:left="1701" w:header="720" w:footer="720" w:gutter="0"/>
          <w:pgNumType w:start="1"/>
          <w:cols w:space="720"/>
        </w:sect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11340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№ 2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разработки, реализации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оценки эффективности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МО </w:t>
      </w:r>
      <w:r w:rsidR="00ED5A46"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bookmarkStart w:id="10" w:name="Par279"/>
      <w:bookmarkEnd w:id="10"/>
      <w:r>
        <w:rPr>
          <w:rFonts w:ascii="Times New Roman" w:hAnsi="Times New Roman" w:cs="Times New Roman"/>
          <w:sz w:val="28"/>
        </w:rPr>
        <w:t>Таблица 1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1" w:name="Par281"/>
      <w:bookmarkEnd w:id="11"/>
      <w:r>
        <w:rPr>
          <w:rFonts w:ascii="Times New Roman" w:hAnsi="Times New Roman" w:cs="Times New Roman"/>
          <w:b/>
          <w:sz w:val="28"/>
        </w:rPr>
        <w:t>СВЕДЕНИЯ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показателях (индикаторах) муниципальной программы,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подпрограмм муниципальной программы и их значениях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5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9"/>
        <w:gridCol w:w="2865"/>
        <w:gridCol w:w="1672"/>
        <w:gridCol w:w="1672"/>
        <w:gridCol w:w="1621"/>
        <w:gridCol w:w="1441"/>
        <w:gridCol w:w="1621"/>
        <w:gridCol w:w="2161"/>
        <w:gridCol w:w="1928"/>
      </w:tblGrid>
      <w:tr w:rsidR="00714D6B" w:rsidTr="00714D6B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показателя (индикатора)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(индикатора)</w:t>
            </w:r>
          </w:p>
        </w:tc>
      </w:tr>
      <w:tr w:rsidR="00714D6B" w:rsidTr="00714D6B">
        <w:trPr>
          <w:trHeight w:hRule="exact" w:val="1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год (первый год реализации)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год реализации</w:t>
            </w:r>
          </w:p>
        </w:tc>
      </w:tr>
      <w:tr w:rsidR="00714D6B" w:rsidTr="00714D6B">
        <w:trPr>
          <w:trHeight w:val="340"/>
        </w:trPr>
        <w:tc>
          <w:tcPr>
            <w:tcW w:w="15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ar294"/>
            <w:bookmarkEnd w:id="1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</w:tr>
      <w:tr w:rsidR="00714D6B" w:rsidTr="00714D6B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rPr>
          <w:trHeight w:val="340"/>
        </w:trPr>
        <w:tc>
          <w:tcPr>
            <w:tcW w:w="15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Par311"/>
            <w:bookmarkEnd w:id="1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714D6B" w:rsidTr="00714D6B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rPr>
          <w:trHeight w:val="340"/>
        </w:trPr>
        <w:tc>
          <w:tcPr>
            <w:tcW w:w="15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</w:tr>
      <w:tr w:rsidR="00714D6B" w:rsidTr="00714D6B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379"/>
            <w:bookmarkStart w:id="15" w:name="Par330"/>
            <w:bookmarkEnd w:id="14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D6B" w:rsidRDefault="00714D6B" w:rsidP="00714D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*) </w:t>
      </w:r>
      <w:r>
        <w:rPr>
          <w:rFonts w:ascii="Times New Roman" w:hAnsi="Times New Roman" w:cs="Times New Roman"/>
          <w:sz w:val="28"/>
        </w:rPr>
        <w:t xml:space="preserve">Указывается одна из следующих характеристик показателя (индикатора): областная субсидия, приоритетный проект (программа), основное мероприятие, муниципальная программа. </w:t>
      </w:r>
      <w:r>
        <w:rPr>
          <w:rFonts w:ascii="Times New Roman" w:hAnsi="Times New Roman" w:cs="Times New Roman"/>
          <w:sz w:val="28"/>
        </w:rPr>
        <w:br w:type="page"/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2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6" w:name="Par381"/>
      <w:bookmarkEnd w:id="16"/>
      <w:r>
        <w:rPr>
          <w:rFonts w:ascii="Times New Roman" w:hAnsi="Times New Roman" w:cs="Times New Roman"/>
          <w:b/>
          <w:sz w:val="28"/>
        </w:rPr>
        <w:t>ПЕРЕЧЕНЬ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ведомственных целевых программ и основных мероприятий муниципальной программы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51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9"/>
        <w:gridCol w:w="2155"/>
        <w:gridCol w:w="1985"/>
        <w:gridCol w:w="1390"/>
        <w:gridCol w:w="1587"/>
        <w:gridCol w:w="2607"/>
        <w:gridCol w:w="2239"/>
        <w:gridCol w:w="2493"/>
      </w:tblGrid>
      <w:tr w:rsidR="00714D6B" w:rsidTr="00714D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ведомственной целевой программы, 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Par391"/>
            <w:bookmarkEnd w:id="1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 с показателями (индикаторами) муниципальной программы (подпрограммы) &lt;*&gt;</w:t>
            </w:r>
          </w:p>
        </w:tc>
      </w:tr>
      <w:tr w:rsidR="00714D6B" w:rsidTr="00714D6B">
        <w:tc>
          <w:tcPr>
            <w:tcW w:w="15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D6B" w:rsidTr="00714D6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ar394"/>
            <w:bookmarkEnd w:id="1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714D6B" w:rsidTr="00714D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15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проект (программа)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2, в том числе: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15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 (программа)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19" w:name="Par429"/>
      <w:bookmarkEnd w:id="19"/>
      <w:r>
        <w:rPr>
          <w:rFonts w:ascii="Times New Roman" w:hAnsi="Times New Roman" w:cs="Times New Roman"/>
          <w:sz w:val="28"/>
        </w:rPr>
        <w:t>&lt;*&gt; Указываются наименования показателей (индикаторов) муниципальной программы (подпрограммы), характеризующих соответствующую ВЦП (соответствующее основное мероприятие).</w:t>
      </w:r>
      <w:bookmarkStart w:id="20" w:name="Par431"/>
      <w:bookmarkEnd w:id="20"/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21" w:name="Par618"/>
      <w:bookmarkEnd w:id="21"/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Таблица 3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2" w:name="Par620"/>
      <w:bookmarkEnd w:id="22"/>
      <w:r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реализации муниципальной программы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(тыс. рублей)</w:t>
      </w: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9"/>
        <w:gridCol w:w="1729"/>
        <w:gridCol w:w="2267"/>
        <w:gridCol w:w="1983"/>
        <w:gridCol w:w="1077"/>
        <w:gridCol w:w="964"/>
        <w:gridCol w:w="964"/>
        <w:gridCol w:w="1248"/>
        <w:gridCol w:w="1559"/>
        <w:gridCol w:w="1559"/>
        <w:gridCol w:w="851"/>
      </w:tblGrid>
      <w:tr w:rsidR="00714D6B" w:rsidTr="00714D6B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 (ответственный исполнитель, соисполнитель, участник)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 Пр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</w:tr>
      <w:tr w:rsidR="00714D6B" w:rsidTr="00714D6B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14D6B" w:rsidTr="00714D6B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1 подпрограммы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ведомственной елевой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ведомственной целевой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23" w:name="Par854"/>
      <w:bookmarkEnd w:id="23"/>
    </w:p>
    <w:p w:rsidR="00714D6B" w:rsidRDefault="00714D6B" w:rsidP="00714D6B">
      <w:pPr>
        <w:spacing w:after="0"/>
        <w:rPr>
          <w:rFonts w:ascii="Times New Roman" w:hAnsi="Times New Roman" w:cs="Times New Roman"/>
          <w:sz w:val="28"/>
          <w:szCs w:val="28"/>
        </w:rPr>
        <w:sectPr w:rsidR="00714D6B">
          <w:pgSz w:w="16838" w:h="11905" w:orient="landscape"/>
          <w:pgMar w:top="1701" w:right="1134" w:bottom="851" w:left="1134" w:header="720" w:footer="720" w:gutter="0"/>
          <w:cols w:space="720"/>
        </w:sectPr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  <w:bookmarkStart w:id="24" w:name="Par470"/>
      <w:bookmarkEnd w:id="24"/>
      <w:r>
        <w:lastRenderedPageBreak/>
        <w:t>Таблица 4</w:t>
      </w: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2835" w:right="-58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 обеспечение</w:t>
      </w:r>
    </w:p>
    <w:p w:rsidR="00714D6B" w:rsidRDefault="00714D6B" w:rsidP="00714D6B">
      <w:pPr>
        <w:pStyle w:val="BlockQuotation"/>
        <w:widowControl/>
        <w:tabs>
          <w:tab w:val="left" w:pos="-426"/>
        </w:tabs>
        <w:ind w:left="2835" w:right="-5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муниципальной программы за счет средств бюджета поселения и прогнозная оценка привлекаемых на реализацию муниципальной программы средств федерального и областного бюджетов </w:t>
      </w:r>
    </w:p>
    <w:p w:rsidR="00714D6B" w:rsidRDefault="00714D6B" w:rsidP="00714D6B">
      <w:pPr>
        <w:pStyle w:val="BlockQuotation"/>
        <w:widowControl/>
        <w:tabs>
          <w:tab w:val="left" w:pos="-426"/>
        </w:tabs>
        <w:ind w:left="2835" w:right="-58" w:firstLine="0"/>
        <w:jc w:val="center"/>
        <w:rPr>
          <w:sz w:val="24"/>
          <w:szCs w:val="24"/>
        </w:rPr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rPr>
          <w:sz w:val="24"/>
          <w:szCs w:val="24"/>
        </w:rPr>
      </w:pPr>
      <w:r>
        <w:rPr>
          <w:sz w:val="24"/>
          <w:szCs w:val="24"/>
        </w:rPr>
        <w:t xml:space="preserve">     тыс.рублей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12"/>
        <w:gridCol w:w="2420"/>
        <w:gridCol w:w="2234"/>
        <w:gridCol w:w="1513"/>
        <w:gridCol w:w="1617"/>
        <w:gridCol w:w="1499"/>
        <w:gridCol w:w="1329"/>
      </w:tblGrid>
      <w:tr w:rsidR="00714D6B" w:rsidTr="00714D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</w:t>
            </w: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год планового периода</w:t>
            </w:r>
          </w:p>
        </w:tc>
      </w:tr>
      <w:tr w:rsidR="00714D6B" w:rsidTr="00714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14D6B" w:rsidTr="00714D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финансирования*)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финансирования*)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14D6B" w:rsidTr="00714D6B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-428" w:right="-58" w:firstLine="4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111   1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финансирования*)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pStyle w:val="BlockQuotation"/>
              <w:widowControl/>
              <w:tabs>
                <w:tab w:val="left" w:pos="-426"/>
              </w:tabs>
              <w:spacing w:line="276" w:lineRule="auto"/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</w:tbl>
    <w:p w:rsidR="00714D6B" w:rsidRDefault="00714D6B" w:rsidP="00714D6B">
      <w:pPr>
        <w:pStyle w:val="BlockQuotation"/>
        <w:widowControl/>
        <w:tabs>
          <w:tab w:val="left" w:pos="-426"/>
        </w:tabs>
        <w:ind w:left="1134" w:right="-58" w:firstLine="0"/>
        <w:jc w:val="left"/>
        <w:rPr>
          <w:sz w:val="24"/>
          <w:szCs w:val="24"/>
        </w:rPr>
      </w:pPr>
      <w:r>
        <w:rPr>
          <w:sz w:val="24"/>
          <w:szCs w:val="24"/>
        </w:rPr>
        <w:t>*) Сведения указываются в случае, если на реализацию мероприятий муниципальных программ направляются средства из  внебюджетных  источников в соответствии с законодательством Российской Федерации, Оренбургской области и Тоцкого района и (или) по решению ответственного исполнителя муниципальной программы.</w:t>
      </w: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rPr>
          <w:sz w:val="24"/>
          <w:szCs w:val="24"/>
        </w:rPr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rPr>
          <w:sz w:val="24"/>
          <w:szCs w:val="24"/>
        </w:rPr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jc w:val="right"/>
      </w:pPr>
      <w:r>
        <w:t>Таблица 5</w:t>
      </w:r>
    </w:p>
    <w:p w:rsidR="00714D6B" w:rsidRDefault="00714D6B" w:rsidP="00714D6B">
      <w:pPr>
        <w:pStyle w:val="BlockQuotation"/>
        <w:widowControl/>
        <w:tabs>
          <w:tab w:val="left" w:pos="-426"/>
        </w:tabs>
        <w:ind w:left="11482" w:right="-58" w:firstLine="0"/>
        <w:rPr>
          <w:sz w:val="24"/>
          <w:szCs w:val="24"/>
        </w:rPr>
      </w:pPr>
    </w:p>
    <w:p w:rsidR="00714D6B" w:rsidRDefault="00714D6B" w:rsidP="00714D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OLE_LINK2"/>
      <w:bookmarkStart w:id="26" w:name="OLE_LINK1"/>
      <w:r>
        <w:rPr>
          <w:rFonts w:ascii="Times New Roman" w:hAnsi="Times New Roman" w:cs="Times New Roman"/>
          <w:sz w:val="24"/>
          <w:szCs w:val="24"/>
        </w:rPr>
        <w:t>План</w:t>
      </w:r>
    </w:p>
    <w:p w:rsidR="00714D6B" w:rsidRDefault="00714D6B" w:rsidP="00714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 на ________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63"/>
        <w:gridCol w:w="3090"/>
        <w:gridCol w:w="1611"/>
        <w:gridCol w:w="1842"/>
        <w:gridCol w:w="1875"/>
        <w:gridCol w:w="2030"/>
      </w:tblGrid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714D6B" w:rsidRDefault="00714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(достижение значения показателя (индикатора),</w:t>
            </w:r>
          </w:p>
          <w:p w:rsidR="00714D6B" w:rsidRDefault="00714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наступление </w:t>
            </w:r>
          </w:p>
          <w:p w:rsidR="00714D6B" w:rsidRDefault="00714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события) муниципальной программы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  <w:p w:rsidR="00714D6B" w:rsidRDefault="0071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14D6B" w:rsidRDefault="0071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наступления контрольного события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со</w:t>
            </w:r>
          </w:p>
          <w:p w:rsidR="00714D6B" w:rsidRDefault="0071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значением оценки рисков</w:t>
            </w:r>
          </w:p>
        </w:tc>
      </w:tr>
      <w:tr w:rsidR="00714D6B" w:rsidTr="00714D6B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D6B" w:rsidRDefault="00714D6B" w:rsidP="00714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>В случае если контрольные событие определить невозможно, информация не указывается.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bookmarkEnd w:id="25"/>
    <w:bookmarkEnd w:id="26"/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714D6B">
          <w:pgSz w:w="16838" w:h="11905" w:orient="landscape"/>
          <w:pgMar w:top="851" w:right="1134" w:bottom="851" w:left="1134" w:header="720" w:footer="720" w:gutter="0"/>
          <w:cols w:space="720"/>
        </w:sect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bookmarkStart w:id="27" w:name="Par1147"/>
      <w:bookmarkEnd w:id="27"/>
      <w:r>
        <w:rPr>
          <w:rFonts w:ascii="Times New Roman" w:hAnsi="Times New Roman" w:cs="Times New Roman"/>
          <w:sz w:val="28"/>
        </w:rPr>
        <w:t>Таблица 6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8" w:name="Par1149"/>
      <w:bookmarkEnd w:id="28"/>
      <w:r>
        <w:rPr>
          <w:rFonts w:ascii="Times New Roman" w:hAnsi="Times New Roman" w:cs="Times New Roman"/>
          <w:b/>
          <w:sz w:val="28"/>
        </w:rPr>
        <w:t xml:space="preserve">Ресурсное обеспечение 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реализации муниципальной программы за счет налоговых и неналоговых расходов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89"/>
        <w:gridCol w:w="2114"/>
        <w:gridCol w:w="2507"/>
        <w:gridCol w:w="2013"/>
        <w:gridCol w:w="1499"/>
        <w:gridCol w:w="1487"/>
        <w:gridCol w:w="1487"/>
        <w:gridCol w:w="1096"/>
      </w:tblGrid>
      <w:tr w:rsidR="00714D6B" w:rsidTr="00714D6B">
        <w:trPr>
          <w:trHeight w:val="41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 исполнительной власти, ответственный за реализацию муниципальной политики по соответствующему направлению расходов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налогового (неналогового) расхода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расходов</w:t>
            </w:r>
          </w:p>
        </w:tc>
      </w:tr>
      <w:tr w:rsidR="00714D6B" w:rsidTr="00714D6B">
        <w:trPr>
          <w:trHeight w:val="1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очередной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год планового периода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второй год планового периода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</w:t>
            </w:r>
          </w:p>
        </w:tc>
      </w:tr>
      <w:tr w:rsidR="00714D6B" w:rsidTr="00714D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714D6B" w:rsidTr="00714D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Подпрограмма 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14D6B" w:rsidTr="00714D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Подпрограмма 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14D6B" w:rsidTr="00714D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4D6B" w:rsidRDefault="00714D6B" w:rsidP="00714D6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14D6B" w:rsidRDefault="00714D6B" w:rsidP="00714D6B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714D6B">
          <w:pgSz w:w="16838" w:h="11905" w:orient="landscape"/>
          <w:pgMar w:top="851" w:right="1134" w:bottom="851" w:left="1134" w:header="720" w:footer="720" w:gutter="0"/>
          <w:cols w:space="720"/>
        </w:sect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7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ПАСПОРТ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подпрограммы 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_______________________________________ 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(наименование подпрограммы)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(далее – подпрограмма)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35"/>
        <w:gridCol w:w="4535"/>
      </w:tblGrid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Приоритетные проекты (программы), реализуемые в рамках подпрограммы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Показатели (индикаторы)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и этапы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4D6B" w:rsidTr="00714D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4D6B" w:rsidRDefault="00714D6B" w:rsidP="00714D6B">
      <w:pPr>
        <w:spacing w:after="0" w:line="240" w:lineRule="auto"/>
        <w:rPr>
          <w:rFonts w:ascii="Times New Roman" w:hAnsi="Times New Roman" w:cs="Times New Roman"/>
          <w:sz w:val="28"/>
        </w:rPr>
        <w:sectPr w:rsidR="00714D6B">
          <w:pgSz w:w="11905" w:h="16838"/>
          <w:pgMar w:top="1134" w:right="851" w:bottom="1134" w:left="851" w:header="720" w:footer="720" w:gutter="0"/>
          <w:cols w:space="720"/>
        </w:sect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8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достижении значений показателей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(индикаторов) муниципальной программы 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5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0"/>
        <w:gridCol w:w="2099"/>
        <w:gridCol w:w="1645"/>
        <w:gridCol w:w="1645"/>
        <w:gridCol w:w="2609"/>
        <w:gridCol w:w="1020"/>
        <w:gridCol w:w="1418"/>
        <w:gridCol w:w="4494"/>
      </w:tblGrid>
      <w:tr w:rsidR="00714D6B" w:rsidTr="00714D6B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показателя (индикатора)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отклонения значения показателя (индикатора) 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</w:tr>
      <w:tr w:rsidR="00714D6B" w:rsidTr="00714D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D6B" w:rsidTr="00714D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на отчетную дату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D6B" w:rsidTr="00714D6B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714D6B" w:rsidTr="00714D6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</w:tr>
      <w:tr w:rsidR="00714D6B" w:rsidTr="00714D6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perscript"/>
        </w:rPr>
        <w:t>1)</w:t>
      </w:r>
      <w:r>
        <w:rPr>
          <w:rFonts w:ascii="Times New Roman" w:hAnsi="Times New Roman" w:cs="Times New Roman"/>
          <w:sz w:val="28"/>
        </w:rPr>
        <w:t>Указывается одна из следующих характеристик  показателя (индикатора): областная субсидия, приоритетный проект (программа), основное мероприятие, муниципальная программа.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perscript"/>
        </w:rPr>
        <w:t>2)</w:t>
      </w:r>
      <w:r>
        <w:rPr>
          <w:rFonts w:ascii="Times New Roman" w:hAnsi="Times New Roman" w:cs="Times New Roman"/>
          <w:sz w:val="28"/>
        </w:rPr>
        <w:t xml:space="preserve">В случае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данные. </w:t>
      </w:r>
    </w:p>
    <w:p w:rsidR="00714D6B" w:rsidRDefault="00714D6B" w:rsidP="00714D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14D6B" w:rsidRDefault="00714D6B" w:rsidP="00B75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9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использовании бюджетных ассигнований 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бюджета поселения на реализацию муниципальной программы 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58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984"/>
        <w:gridCol w:w="2125"/>
        <w:gridCol w:w="1871"/>
        <w:gridCol w:w="1133"/>
        <w:gridCol w:w="850"/>
        <w:gridCol w:w="993"/>
        <w:gridCol w:w="1530"/>
        <w:gridCol w:w="1585"/>
        <w:gridCol w:w="1531"/>
        <w:gridCol w:w="1416"/>
      </w:tblGrid>
      <w:tr w:rsidR="00714D6B" w:rsidTr="00714D6B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</w:tr>
      <w:tr w:rsidR="00714D6B" w:rsidTr="00714D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сводной бюджетной росписью на отчетную дату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в муници-пальной программе на отчет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714D6B" w:rsidTr="00714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4D6B" w:rsidTr="00714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ВЦП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ВЦП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D6B" w:rsidRDefault="00714D6B" w:rsidP="00B75D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714D6B" w:rsidRDefault="00714D6B" w:rsidP="00714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14D6B" w:rsidRDefault="00714D6B" w:rsidP="00714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объемах финансирования муниципальной программы  за счет  средств</w:t>
      </w:r>
    </w:p>
    <w:p w:rsidR="00714D6B" w:rsidRDefault="00714D6B" w:rsidP="00714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 поселения и привлекаемых на реализацию муниципальной программы средств федерального, областного бюджетов </w:t>
      </w:r>
    </w:p>
    <w:p w:rsidR="00714D6B" w:rsidRDefault="00714D6B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3906"/>
        <w:gridCol w:w="3181"/>
        <w:gridCol w:w="1701"/>
        <w:gridCol w:w="1386"/>
      </w:tblGrid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в сводной бюджетной росписи на отчетную дату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</w:t>
            </w:r>
          </w:p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на отчетную дату</w:t>
            </w:r>
          </w:p>
        </w:tc>
      </w:tr>
      <w:tr w:rsidR="00714D6B" w:rsidTr="00714D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4D6B" w:rsidTr="00714D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D6B" w:rsidTr="00714D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D6B" w:rsidTr="00714D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мероприятие1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D6B" w:rsidRDefault="00714D6B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D6B" w:rsidRDefault="00714D6B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D6B" w:rsidRDefault="00714D6B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714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46" w:rsidRDefault="00ED5A46" w:rsidP="00ED5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D6B" w:rsidRDefault="00714D6B" w:rsidP="00ED5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714D6B" w:rsidRDefault="00714D6B" w:rsidP="00714D6B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714D6B" w:rsidRDefault="00714D6B" w:rsidP="00714D6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выполнения плана реализации муниципальной программы на ________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697"/>
        <w:gridCol w:w="1276"/>
        <w:gridCol w:w="850"/>
        <w:gridCol w:w="851"/>
        <w:gridCol w:w="2976"/>
        <w:gridCol w:w="2268"/>
        <w:gridCol w:w="2127"/>
      </w:tblGrid>
      <w:tr w:rsidR="00714D6B" w:rsidTr="00714D6B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наступления </w:t>
            </w:r>
          </w:p>
          <w:p w:rsidR="00714D6B" w:rsidRDefault="0071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контрольного события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4D6B" w:rsidTr="00714D6B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D6B" w:rsidTr="00714D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4D6B" w:rsidTr="00714D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4D6B" w:rsidTr="00714D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4D6B" w:rsidTr="00714D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4D6B" w:rsidTr="00714D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6B" w:rsidTr="00714D6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D6B" w:rsidRDefault="00714D6B" w:rsidP="00714D6B">
      <w:pPr>
        <w:pStyle w:val="BlockQuotation"/>
        <w:widowControl/>
        <w:tabs>
          <w:tab w:val="left" w:pos="-426"/>
        </w:tabs>
        <w:ind w:left="0" w:right="-58" w:firstLine="0"/>
        <w:rPr>
          <w:sz w:val="24"/>
          <w:szCs w:val="24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perscript"/>
        </w:rPr>
        <w:lastRenderedPageBreak/>
        <w:t>*)</w:t>
      </w:r>
      <w:r>
        <w:rPr>
          <w:rFonts w:ascii="Times New Roman" w:hAnsi="Times New Roman" w:cs="Times New Roman"/>
          <w:sz w:val="28"/>
        </w:rPr>
        <w:t>В случае если контрольное событие определить невозможно, информация не указывается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D5A46" w:rsidRDefault="00ED5A46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D5A46" w:rsidRDefault="00ED5A46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D5A46" w:rsidRDefault="00ED5A46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D5A46" w:rsidRDefault="00ED5A46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D5A46" w:rsidRDefault="00ED5A46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D5A46" w:rsidRDefault="00ED5A46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D5A46" w:rsidRDefault="00ED5A46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D5A46" w:rsidRDefault="00ED5A46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D5A46" w:rsidRDefault="00ED5A46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D5A46" w:rsidRDefault="00ED5A46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ED5A46" w:rsidRDefault="00ED5A46" w:rsidP="00714D6B">
      <w:pPr>
        <w:ind w:left="11520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B75DA0">
      <w:pPr>
        <w:ind w:left="115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12</w:t>
      </w:r>
    </w:p>
    <w:p w:rsidR="00714D6B" w:rsidRDefault="00714D6B" w:rsidP="00714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14D6B" w:rsidRDefault="00714D6B" w:rsidP="00714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субсидии, предоставленной бюджету </w:t>
      </w:r>
      <w:r w:rsidR="00D109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из областного бюджета,</w:t>
      </w:r>
    </w:p>
    <w:p w:rsidR="00714D6B" w:rsidRDefault="00714D6B" w:rsidP="00714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 год (по состоянию на ________________________года)</w:t>
      </w:r>
    </w:p>
    <w:p w:rsidR="00714D6B" w:rsidRDefault="00714D6B" w:rsidP="00714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14D6B" w:rsidRDefault="00714D6B" w:rsidP="00714D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главного распорядителя средств районного бюджета)</w:t>
      </w:r>
    </w:p>
    <w:p w:rsidR="00714D6B" w:rsidRDefault="00714D6B" w:rsidP="00714D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157" w:type="dxa"/>
        <w:tblInd w:w="98" w:type="dxa"/>
        <w:shd w:val="clear" w:color="auto" w:fill="FFFFFF"/>
        <w:tblLook w:val="04A0"/>
      </w:tblPr>
      <w:tblGrid>
        <w:gridCol w:w="577"/>
        <w:gridCol w:w="2835"/>
        <w:gridCol w:w="1668"/>
        <w:gridCol w:w="775"/>
        <w:gridCol w:w="375"/>
        <w:gridCol w:w="518"/>
        <w:gridCol w:w="1668"/>
        <w:gridCol w:w="194"/>
        <w:gridCol w:w="628"/>
        <w:gridCol w:w="859"/>
        <w:gridCol w:w="1440"/>
        <w:gridCol w:w="228"/>
        <w:gridCol w:w="1157"/>
        <w:gridCol w:w="567"/>
        <w:gridCol w:w="1668"/>
      </w:tblGrid>
      <w:tr w:rsidR="00714D6B" w:rsidTr="00714D6B">
        <w:trPr>
          <w:cantSplit/>
          <w:trHeight w:val="1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 w:rsidP="00D109F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межбюджетной субсидии, предоставляемой бюджету </w:t>
            </w:r>
            <w:r w:rsidR="00D109FB">
              <w:rPr>
                <w:rFonts w:ascii="Times New Roman" w:hAnsi="Times New Roman" w:cs="Times New Roman"/>
                <w:color w:val="000000"/>
              </w:rPr>
              <w:t xml:space="preserve">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областного бюджета (далее – субсидия)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rPr>
          <w:cantSplit/>
          <w:trHeight w:val="1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в рамках которой предоставляется субсидия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бюджетной классификации 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доходов бюджета </w:t>
            </w:r>
            <w:r w:rsidR="00D109FB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 отношении областных средств)</w:t>
            </w:r>
          </w:p>
        </w:tc>
        <w:tc>
          <w:tcPr>
            <w:tcW w:w="6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целевой статьи расходов бюджета </w:t>
            </w:r>
            <w:r w:rsidR="00D109FB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(указать 10-значный код целевой статьи расходов)</w:t>
            </w:r>
          </w:p>
        </w:tc>
      </w:tr>
      <w:tr w:rsidR="00714D6B" w:rsidTr="00714D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rPr>
          <w:cantSplit/>
          <w:trHeight w:val="21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Реквизиты нормативного правового акта Тоцкого района, которым утверждено расходное обязательство, в целях софинансирования которого предоставляется субсидия 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Реквизиты указа (поручения) Президента Российской Федерации, в случае если субсидия направлена на его реализацию 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 первоначального соглашения о предоставлении субсидии (далее – соглашение) с главным распорядителем средств областного бюджета (далее – ООИВ)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rPr>
          <w:cantSplit/>
          <w:trHeight w:val="3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 дополнительных соглашений с ООИВ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</w:tr>
      <w:tr w:rsidR="00714D6B" w:rsidTr="00714D6B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</w:tr>
      <w:tr w:rsidR="00714D6B" w:rsidTr="00714D6B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</w:tr>
      <w:tr w:rsidR="00714D6B" w:rsidTr="00714D6B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714D6B" w:rsidTr="00714D6B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Причина незаключения соглашения по состоянию на отчетную дату 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rPr>
          <w:cantSplit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Объем средств, предусмотренный соглашением с учетом дополнительных соглашений 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(тыс. рублей) – всего,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предусмотренный на весь срок действия соглашения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1 год действия соглашения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2 год действия соглашения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3 год действия соглашения</w:t>
            </w:r>
          </w:p>
        </w:tc>
      </w:tr>
      <w:tr w:rsidR="00714D6B" w:rsidTr="00714D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4D6B" w:rsidTr="00714D6B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714D6B" w:rsidTr="00714D6B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714D6B" w:rsidTr="00714D6B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11в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районный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714D6B" w:rsidTr="00714D6B">
        <w:trPr>
          <w:cantSplit/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внебюджетные источники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714D6B" w:rsidTr="00714D6B">
        <w:trPr>
          <w:cantSplit/>
          <w:trHeight w:val="9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Кассовый расход 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отчетную дату 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(тыс. рублей) – всего,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4D6B" w:rsidTr="00714D6B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714D6B" w:rsidTr="00714D6B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714D6B" w:rsidTr="00714D6B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12в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районный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714D6B" w:rsidTr="00714D6B">
        <w:trPr>
          <w:cantSplit/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внебюджетные источники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714D6B" w:rsidTr="00714D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ind w:right="-57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Планируемая доля финансирования расходного обязательства за счет средств районного бюджета в соответствии с соглашением (процентов) 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при отсутствии указанной в соглашении доли планируемая доля рассчитывается по следующей формуле: 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пункт 13 = (подпункт 11а + подпункт 11б)/(подпункт 11а + подпункт 11б+подпункт 11в) х 100%)</w:t>
            </w:r>
          </w:p>
        </w:tc>
      </w:tr>
      <w:tr w:rsidR="00714D6B" w:rsidTr="00714D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Фактическая доля финансирования расходного обязательства за счет средств районного бюджета (процентов)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фактическая доля рассчитывается по следующей формуле: 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пункт 14 = (подпункт 12а + подпункт 12б)/(подпункт 12а + подпункт 12б+ подпункт 12в) х 100%)</w:t>
            </w:r>
          </w:p>
        </w:tc>
      </w:tr>
      <w:tr w:rsidR="00714D6B" w:rsidTr="00714D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Причина фактического недофинансирования расходного обязательства за счет районного бюджета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заполняется в случае, если подпункт 14 &lt; подпункта 13</w:t>
            </w:r>
          </w:p>
        </w:tc>
      </w:tr>
      <w:tr w:rsidR="00714D6B" w:rsidTr="00714D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Причина отклонения в финансировании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заполняется в случае, если подпункт 12 &lt; подпункта 11</w:t>
            </w:r>
          </w:p>
        </w:tc>
      </w:tr>
      <w:tr w:rsidR="00714D6B" w:rsidTr="00714D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районного бюджета на финансирование мероприятий, осуществляемых с привлечением субсидии, предусмотренные на отчетную дату (тыс. рублей):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714D6B" w:rsidTr="00714D6B">
        <w:trPr>
          <w:cantSplit/>
          <w:trHeight w:val="6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 решении Совета депутатов Тоцкого района о районном бюджете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объем средств 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 3 года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объем средств 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 1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объем средств 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 2 год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объем средств 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 3 год</w:t>
            </w:r>
          </w:p>
        </w:tc>
      </w:tr>
      <w:tr w:rsidR="00714D6B" w:rsidTr="00714D6B">
        <w:trPr>
          <w:cantSplit/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 сводной бюджетной росписи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объем средств 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 3 года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объем средств 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 1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объем средств 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 2 год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объем средств 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 3 год</w:t>
            </w:r>
          </w:p>
        </w:tc>
      </w:tr>
      <w:tr w:rsidR="00714D6B" w:rsidTr="00714D6B">
        <w:trPr>
          <w:cantSplit/>
          <w:trHeight w:val="9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Показатели результативности предоставления субсидии (контрольного события)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Планируемое значение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Фактическое значение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Причины недостижения значения показателя результативности</w:t>
            </w:r>
          </w:p>
        </w:tc>
      </w:tr>
      <w:tr w:rsidR="00714D6B" w:rsidTr="00714D6B">
        <w:trPr>
          <w:cantSplit/>
          <w:trHeight w:val="6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показателя результативности предоставления субси-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дии (контрольного события) 1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показателя результативности предоставления субси-</w:t>
            </w:r>
          </w:p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дии (контрольного события) n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об объектах  муниципальной собственности Тоцкого района, в которые осуществляются капитальные вложения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**)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Мощность объекта капитального строительства (с указанием единиц измерения)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Плановый срок ввода объекта капитального строительства в эксплуатацию (дата)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Фактический срок ввода объекта капитального строительства в эксплуатацию (дата)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Стоимость объекта капитального строительства по утвержденной проектно-сметной документации (тыс. рублей)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технической готовности объекта капитального строительства на отчетную дату (процентов)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Причины, по которым нарушен срок ввода объекта капитального строительства в эксплуатацию</w:t>
            </w:r>
          </w:p>
        </w:tc>
      </w:tr>
      <w:tr w:rsidR="00714D6B" w:rsidTr="00714D6B">
        <w:trPr>
          <w:cantSplit/>
          <w:trHeight w:val="6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(наименование, местонахождение (адрес)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rPr>
          <w:cantSplit/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(наименование, местонахождение (адрес)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rPr>
          <w:cantSplit/>
          <w:trHeight w:val="9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муниципальных образований Тоцкого района, которым распределены иные межбюджетные трансферты, предоставленные за счет  субсидий из областного бюджета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rPr>
          <w:cantSplit/>
          <w:trHeight w:val="9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муниципальных образований Тоцкого района, с которыми заключены соглашения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Соблюдение сроков представления в ООИВ отчетности об использовании субсидии, в том числе:</w:t>
            </w: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Фактический срок представления отчетности</w:t>
            </w: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осуществлении расходов районного бюджета, источником которых является субсидия</w:t>
            </w: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достижении значений показателей результативности использования субсидии (контрольных событий)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*)</w:t>
            </w: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исполнении графика выполнения мероприятий по проектированию (строительству, реконструкции и т. п.) объектов капитального строительства и (или) приобретению объектов недвижимого имущества</w:t>
            </w: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D6B" w:rsidRDefault="00714D6B">
            <w:pPr>
              <w:spacing w:after="0" w:line="22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14D6B" w:rsidTr="00714D6B">
        <w:trPr>
          <w:cantSplit/>
          <w:trHeight w:val="290"/>
        </w:trPr>
        <w:tc>
          <w:tcPr>
            <w:tcW w:w="151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14D6B" w:rsidRDefault="00714D6B">
            <w:pPr>
              <w:spacing w:after="0"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4D6B" w:rsidRDefault="00714D6B">
            <w:pPr>
              <w:spacing w:after="0" w:line="225" w:lineRule="auto"/>
              <w:ind w:firstLine="6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      </w:r>
          </w:p>
          <w:p w:rsidR="00714D6B" w:rsidRDefault="00714D6B">
            <w:pPr>
              <w:spacing w:after="0" w:line="225" w:lineRule="auto"/>
              <w:ind w:firstLine="6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**)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Информация приводится раздельно по каждому объекту капитального строительства.</w:t>
            </w:r>
          </w:p>
        </w:tc>
      </w:tr>
    </w:tbl>
    <w:p w:rsidR="00714D6B" w:rsidRDefault="00714D6B" w:rsidP="00714D6B">
      <w:pPr>
        <w:spacing w:after="0" w:line="225" w:lineRule="auto"/>
        <w:rPr>
          <w:rFonts w:ascii="Times New Roman" w:hAnsi="Times New Roman" w:cs="Times New Roman"/>
          <w:sz w:val="28"/>
          <w:szCs w:val="28"/>
        </w:rPr>
        <w:sectPr w:rsidR="00714D6B">
          <w:pgSz w:w="16840" w:h="11907" w:orient="landscape"/>
          <w:pgMar w:top="1134" w:right="851" w:bottom="1134" w:left="1134" w:header="360" w:footer="0" w:gutter="0"/>
          <w:cols w:space="720"/>
        </w:sectPr>
      </w:pPr>
    </w:p>
    <w:p w:rsidR="00714D6B" w:rsidRDefault="00714D6B" w:rsidP="00714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13</w:t>
      </w:r>
    </w:p>
    <w:p w:rsidR="00714D6B" w:rsidRDefault="00714D6B" w:rsidP="00714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14D6B" w:rsidRDefault="00714D6B" w:rsidP="00714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достижения органами местного самоуправления</w:t>
      </w:r>
    </w:p>
    <w:p w:rsidR="00714D6B" w:rsidRDefault="00714D6B" w:rsidP="00714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результативности использования межбюджетных субсидий (контрольных событий)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*)</w:t>
      </w:r>
    </w:p>
    <w:p w:rsidR="00714D6B" w:rsidRDefault="00714D6B" w:rsidP="00714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4D6B" w:rsidRDefault="00714D6B" w:rsidP="00714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главного распорядителя средств районного бюджета)</w:t>
      </w:r>
    </w:p>
    <w:p w:rsidR="00714D6B" w:rsidRDefault="00714D6B" w:rsidP="00714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______________________________________ 20___ года</w:t>
      </w:r>
    </w:p>
    <w:tbl>
      <w:tblPr>
        <w:tblW w:w="15930" w:type="dxa"/>
        <w:tblInd w:w="-372" w:type="dxa"/>
        <w:tblLayout w:type="fixed"/>
        <w:tblLook w:val="04A0"/>
      </w:tblPr>
      <w:tblGrid>
        <w:gridCol w:w="623"/>
        <w:gridCol w:w="960"/>
        <w:gridCol w:w="600"/>
        <w:gridCol w:w="1080"/>
        <w:gridCol w:w="1800"/>
        <w:gridCol w:w="480"/>
        <w:gridCol w:w="360"/>
        <w:gridCol w:w="360"/>
        <w:gridCol w:w="336"/>
        <w:gridCol w:w="380"/>
        <w:gridCol w:w="460"/>
        <w:gridCol w:w="837"/>
        <w:gridCol w:w="564"/>
        <w:gridCol w:w="480"/>
        <w:gridCol w:w="480"/>
        <w:gridCol w:w="480"/>
        <w:gridCol w:w="540"/>
        <w:gridCol w:w="456"/>
        <w:gridCol w:w="480"/>
        <w:gridCol w:w="1161"/>
        <w:gridCol w:w="840"/>
        <w:gridCol w:w="759"/>
        <w:gridCol w:w="840"/>
        <w:gridCol w:w="574"/>
      </w:tblGrid>
      <w:tr w:rsidR="00714D6B" w:rsidTr="00714D6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6B" w:rsidRDefault="0071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соглашения о предоставлении субсидии (дата и номер), наименование  органа исполнительной власти Оренбургской области</w:t>
            </w:r>
          </w:p>
          <w:p w:rsidR="00714D6B" w:rsidRDefault="0071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органа исполнительной власти Тоцкого района</w:t>
            </w:r>
          </w:p>
        </w:tc>
        <w:tc>
          <w:tcPr>
            <w:tcW w:w="3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соглашением</w:t>
            </w: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результативности</w:t>
            </w:r>
          </w:p>
        </w:tc>
      </w:tr>
      <w:tr w:rsidR="00714D6B" w:rsidTr="00714D6B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                                (тыс. рублей)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софинансирования за счет средств (процентов)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 (тыс. рублей)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софинансирования за счет средств </w:t>
            </w:r>
          </w:p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(процентов)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соглашением о предоставлении субсидии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достижение значения на отчетную дату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недостижения</w:t>
            </w:r>
          </w:p>
        </w:tc>
      </w:tr>
      <w:tr w:rsidR="00714D6B" w:rsidTr="00714D6B">
        <w:trPr>
          <w:trHeight w:val="46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14D6B" w:rsidRDefault="00714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перечисленный в местный </w:t>
            </w:r>
          </w:p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– всего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счет:</w:t>
            </w:r>
          </w:p>
        </w:tc>
        <w:tc>
          <w:tcPr>
            <w:tcW w:w="2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5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 (контрольного события)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23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4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315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ind w:left="-132" w:right="-129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14D6B" w:rsidTr="00714D6B">
        <w:trPr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сего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D6B" w:rsidTr="00714D6B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D6B" w:rsidRDefault="00714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D6B" w:rsidRDefault="00714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D6B" w:rsidRDefault="00714D6B" w:rsidP="00714D6B">
      <w:pPr>
        <w:ind w:left="1320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ind w:left="-360" w:right="-505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</w:p>
    <w:p w:rsidR="00714D6B" w:rsidRDefault="00714D6B" w:rsidP="00714D6B">
      <w:pPr>
        <w:ind w:left="-360" w:right="-505" w:firstLine="600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ind w:left="-360" w:right="-505" w:firstLine="600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ind w:left="-360" w:right="-505" w:firstLine="600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ind w:left="-360" w:right="-505" w:firstLine="600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spacing w:after="0" w:line="240" w:lineRule="auto"/>
        <w:rPr>
          <w:rFonts w:ascii="Times New Roman" w:hAnsi="Times New Roman" w:cs="Times New Roman"/>
          <w:sz w:val="28"/>
        </w:rPr>
        <w:sectPr w:rsidR="00714D6B">
          <w:pgSz w:w="16838" w:h="11905" w:orient="landscape"/>
          <w:pgMar w:top="851" w:right="1134" w:bottom="851" w:left="1134" w:header="720" w:footer="720" w:gutter="0"/>
          <w:cols w:space="720"/>
        </w:sect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b/>
          <w:sz w:val="28"/>
        </w:rPr>
      </w:pPr>
      <w:bookmarkStart w:id="29" w:name="Par1706"/>
      <w:bookmarkEnd w:id="29"/>
      <w:r>
        <w:rPr>
          <w:rFonts w:ascii="Times New Roman" w:hAnsi="Times New Roman" w:cs="Times New Roman"/>
          <w:b/>
          <w:sz w:val="28"/>
        </w:rPr>
        <w:lastRenderedPageBreak/>
        <w:t>Приложение № 3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Порядку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разработки, реализации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оценки эффективности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714D6B" w:rsidRDefault="00D109F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</w:t>
      </w:r>
      <w:r w:rsidR="00ED5A46">
        <w:rPr>
          <w:rFonts w:ascii="Times New Roman" w:hAnsi="Times New Roman" w:cs="Times New Roman"/>
          <w:sz w:val="28"/>
          <w:szCs w:val="28"/>
        </w:rPr>
        <w:t>Богдановский сельсовет</w:t>
      </w:r>
      <w:r>
        <w:rPr>
          <w:rFonts w:ascii="Times New Roman" w:hAnsi="Times New Roman" w:cs="Times New Roman"/>
          <w:sz w:val="28"/>
        </w:rPr>
        <w:t>»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МЕТОДИКА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оценки эффективности реализации муниципальных программ </w:t>
      </w:r>
      <w:r w:rsidR="00D109FB">
        <w:rPr>
          <w:rFonts w:ascii="Times New Roman" w:hAnsi="Times New Roman" w:cs="Times New Roman"/>
          <w:b/>
          <w:sz w:val="28"/>
        </w:rPr>
        <w:t>МО «</w:t>
      </w:r>
      <w:r w:rsidR="00ED5A46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D109FB">
        <w:rPr>
          <w:rFonts w:ascii="Times New Roman" w:hAnsi="Times New Roman" w:cs="Times New Roman"/>
          <w:b/>
          <w:sz w:val="28"/>
        </w:rPr>
        <w:t>»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30" w:name="Par1716"/>
      <w:bookmarkEnd w:id="30"/>
      <w:r>
        <w:rPr>
          <w:rFonts w:ascii="Times New Roman" w:hAnsi="Times New Roman" w:cs="Times New Roman"/>
          <w:b/>
          <w:sz w:val="28"/>
        </w:rPr>
        <w:t>I. Общие положения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Оценка эффективности реализации муниципальных программ </w:t>
      </w:r>
      <w:r w:rsidR="00D109FB">
        <w:rPr>
          <w:rFonts w:ascii="Times New Roman" w:hAnsi="Times New Roman" w:cs="Times New Roman"/>
          <w:sz w:val="28"/>
        </w:rPr>
        <w:t>МО «</w:t>
      </w:r>
      <w:r w:rsidR="00ED5A46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D109F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производится ежегодно. При проведении такой оценки учитывается редакция муниципальной программы, </w:t>
      </w:r>
      <w:r>
        <w:rPr>
          <w:rFonts w:ascii="Times New Roman" w:hAnsi="Times New Roman" w:cs="Times New Roman"/>
          <w:b/>
          <w:sz w:val="28"/>
        </w:rPr>
        <w:t>действующая</w:t>
      </w:r>
      <w:r>
        <w:rPr>
          <w:rFonts w:ascii="Times New Roman" w:hAnsi="Times New Roman" w:cs="Times New Roman"/>
          <w:sz w:val="28"/>
        </w:rPr>
        <w:t xml:space="preserve"> на 31 декабря отчетного года.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Оценка эффективности муниципальной программы производится с учетом оценки: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степени достижения цели и решения задач муниципальной программы;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степени достижения целей и решения задач подпрограмм, входящих в муниципальную программу (далее – подпрограмма);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степени реализации основных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МП, основных мероприятий подпрограмм,</w:t>
      </w:r>
      <w:r>
        <w:rPr>
          <w:rFonts w:ascii="Times New Roman" w:hAnsi="Times New Roman" w:cs="Times New Roman"/>
          <w:sz w:val="28"/>
        </w:rPr>
        <w:t xml:space="preserve">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степени соответствия произведенных затрат запланированным затратам;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использования средств районного бюджета.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Оценка эффективности реализации муниципальной программы осуществляется в два этапа.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 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районного бюджета.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 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31" w:name="Par1729"/>
      <w:bookmarkEnd w:id="31"/>
      <w:r>
        <w:rPr>
          <w:rFonts w:ascii="Times New Roman" w:hAnsi="Times New Roman" w:cs="Times New Roman"/>
          <w:b/>
          <w:sz w:val="28"/>
        </w:rPr>
        <w:lastRenderedPageBreak/>
        <w:t>II. Оценка степени реализации мероприятий</w:t>
      </w:r>
    </w:p>
    <w:p w:rsidR="00714D6B" w:rsidRDefault="00714D6B" w:rsidP="00714D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Степень реализации основных мероприятий подпрограммы (СР</w:t>
      </w:r>
      <w:r>
        <w:rPr>
          <w:rFonts w:ascii="Times New Roman" w:hAnsi="Times New Roman" w:cs="Times New Roman"/>
          <w:sz w:val="28"/>
          <w:vertAlign w:val="subscript"/>
        </w:rPr>
        <w:t>м</w:t>
      </w:r>
      <w:r>
        <w:rPr>
          <w:rFonts w:ascii="Times New Roman" w:hAnsi="Times New Roman" w:cs="Times New Roman"/>
          <w:sz w:val="28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6. Степень реализации основного мероприятия подпрограммы рассчитывается по следующей формуле: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</w:rPr>
        <w:t>=П</w:t>
      </w:r>
      <w:r>
        <w:rPr>
          <w:rFonts w:ascii="Times New Roman" w:hAnsi="Times New Roman" w:cs="Times New Roman"/>
          <w:sz w:val="28"/>
          <w:vertAlign w:val="subscript"/>
        </w:rPr>
        <w:t>в</w:t>
      </w:r>
      <w:r>
        <w:rPr>
          <w:rFonts w:ascii="Times New Roman" w:hAnsi="Times New Roman" w:cs="Times New Roman"/>
          <w:sz w:val="28"/>
        </w:rPr>
        <w:t>/П,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– степень реализации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–ого основного мероприятия;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  <w:vertAlign w:val="subscript"/>
        </w:rPr>
        <w:t>в</w:t>
      </w:r>
      <w:r>
        <w:rPr>
          <w:rFonts w:ascii="Times New Roman" w:hAnsi="Times New Roman" w:cs="Times New Roman"/>
          <w:sz w:val="28"/>
        </w:rPr>
        <w:t xml:space="preserve"> – количество показателей (индикаторов), характеризующих непосредственный результат исполнения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–ого основного мероприятия, фактические значения которых  достигнуты  на уровне не менее 95 процентов от запланированных;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 – количество показателей (индикаторов), характеризующих непосредственный  результат исполнения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–ого основного мероприятия.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32" w:name="Par1744"/>
      <w:bookmarkEnd w:id="32"/>
      <w:r>
        <w:rPr>
          <w:rFonts w:ascii="Times New Roman" w:hAnsi="Times New Roman" w:cs="Times New Roman"/>
          <w:b/>
          <w:sz w:val="28"/>
        </w:rPr>
        <w:t>III. Оценка степени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соответствия произведенных затрат запланированным затратам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Степень соответствия произведенных затрат запланированным затратам рассчитывается для каждой подпрограммы: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7.1. Степень соответствия произведенных затрат запланированным затратам  для подпрограммы, не содержащей мероприятий, осуществляемых за счет поступивших из областного бюджета и бюджетов поселений межбюджетных трансфертов, имеющих целевое назначение, рассчитывается по следующей формуле: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</w:t>
      </w:r>
      <w:r>
        <w:rPr>
          <w:rFonts w:ascii="Times New Roman" w:hAnsi="Times New Roman" w:cs="Times New Roman"/>
          <w:sz w:val="28"/>
          <w:vertAlign w:val="subscript"/>
        </w:rPr>
        <w:t>уз</w:t>
      </w:r>
      <w:r>
        <w:rPr>
          <w:rFonts w:ascii="Times New Roman" w:hAnsi="Times New Roman" w:cs="Times New Roman"/>
          <w:sz w:val="28"/>
        </w:rPr>
        <w:t>=З</w:t>
      </w:r>
      <w:r>
        <w:rPr>
          <w:rFonts w:ascii="Times New Roman" w:hAnsi="Times New Roman" w:cs="Times New Roman"/>
          <w:sz w:val="28"/>
          <w:vertAlign w:val="subscript"/>
        </w:rPr>
        <w:t>ф</w:t>
      </w:r>
      <w:r>
        <w:rPr>
          <w:rFonts w:ascii="Times New Roman" w:hAnsi="Times New Roman" w:cs="Times New Roman"/>
          <w:sz w:val="28"/>
        </w:rPr>
        <w:t>/З</w:t>
      </w:r>
      <w:r>
        <w:rPr>
          <w:rFonts w:ascii="Times New Roman" w:hAnsi="Times New Roman" w:cs="Times New Roman"/>
          <w:sz w:val="28"/>
          <w:vertAlign w:val="subscript"/>
        </w:rPr>
        <w:t>п</w:t>
      </w:r>
      <w:r>
        <w:rPr>
          <w:rFonts w:ascii="Times New Roman" w:hAnsi="Times New Roman" w:cs="Times New Roman"/>
          <w:sz w:val="28"/>
        </w:rPr>
        <w:t>,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vertAlign w:val="subscript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</w:t>
      </w:r>
      <w:r>
        <w:rPr>
          <w:rFonts w:ascii="Times New Roman" w:hAnsi="Times New Roman" w:cs="Times New Roman"/>
          <w:sz w:val="28"/>
          <w:vertAlign w:val="subscript"/>
        </w:rPr>
        <w:t>уз</w:t>
      </w:r>
      <w:r>
        <w:rPr>
          <w:rFonts w:ascii="Times New Roman" w:hAnsi="Times New Roman" w:cs="Times New Roman"/>
          <w:sz w:val="28"/>
        </w:rPr>
        <w:t xml:space="preserve"> – степень соответствия произведенных затрат запланированным затратам;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  <w:vertAlign w:val="subscript"/>
        </w:rPr>
        <w:t>п</w:t>
      </w:r>
      <w:r>
        <w:rPr>
          <w:rFonts w:ascii="Times New Roman" w:hAnsi="Times New Roman" w:cs="Times New Roman"/>
          <w:sz w:val="28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  <w:vertAlign w:val="subscript"/>
        </w:rPr>
        <w:t xml:space="preserve">ф </w:t>
      </w:r>
      <w:r>
        <w:rPr>
          <w:rFonts w:ascii="Times New Roman" w:hAnsi="Times New Roman" w:cs="Times New Roman"/>
          <w:sz w:val="28"/>
        </w:rPr>
        <w:t>– фактически произведенные кассовые расходы на реализацию подпрограммы в отчетном году.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 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областного бюджета и бюджетов поселений межбюджетных трансфертов, имеющих целевое назначение, рассчитывается по следующей формуле: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СС</w:t>
      </w:r>
      <w:r>
        <w:rPr>
          <w:rFonts w:ascii="Times New Roman" w:hAnsi="Times New Roman" w:cs="Times New Roman"/>
          <w:sz w:val="28"/>
          <w:vertAlign w:val="subscript"/>
        </w:rPr>
        <w:t>уз</w:t>
      </w:r>
      <w:r>
        <w:rPr>
          <w:rFonts w:ascii="Times New Roman" w:hAnsi="Times New Roman" w:cs="Times New Roman"/>
          <w:sz w:val="28"/>
        </w:rPr>
        <w:t>=МБ</w:t>
      </w:r>
      <w:r>
        <w:rPr>
          <w:rFonts w:ascii="Times New Roman" w:hAnsi="Times New Roman" w:cs="Times New Roman"/>
          <w:sz w:val="28"/>
          <w:vertAlign w:val="subscript"/>
        </w:rPr>
        <w:t>ф</w:t>
      </w:r>
      <w:r>
        <w:rPr>
          <w:rFonts w:ascii="Times New Roman" w:hAnsi="Times New Roman" w:cs="Times New Roman"/>
          <w:sz w:val="28"/>
        </w:rPr>
        <w:t>/МБ</w:t>
      </w:r>
      <w:r>
        <w:rPr>
          <w:rFonts w:ascii="Times New Roman" w:hAnsi="Times New Roman" w:cs="Times New Roman"/>
          <w:sz w:val="28"/>
          <w:vertAlign w:val="subscript"/>
        </w:rPr>
        <w:t>п</w:t>
      </w:r>
      <w:r>
        <w:rPr>
          <w:rFonts w:ascii="Times New Roman" w:hAnsi="Times New Roman" w:cs="Times New Roman"/>
          <w:sz w:val="28"/>
        </w:rPr>
        <w:t>,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vertAlign w:val="subscript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</w:t>
      </w:r>
      <w:r>
        <w:rPr>
          <w:rFonts w:ascii="Times New Roman" w:hAnsi="Times New Roman" w:cs="Times New Roman"/>
          <w:sz w:val="28"/>
          <w:vertAlign w:val="subscript"/>
        </w:rPr>
        <w:t>уз</w:t>
      </w:r>
      <w:r>
        <w:rPr>
          <w:rFonts w:ascii="Times New Roman" w:hAnsi="Times New Roman" w:cs="Times New Roman"/>
          <w:sz w:val="28"/>
        </w:rPr>
        <w:t xml:space="preserve"> – степень соответствия произведенных затрат запланированным затратам;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</w:t>
      </w:r>
      <w:r>
        <w:rPr>
          <w:rFonts w:ascii="Times New Roman" w:hAnsi="Times New Roman" w:cs="Times New Roman"/>
          <w:sz w:val="28"/>
          <w:vertAlign w:val="subscript"/>
        </w:rPr>
        <w:t>ф</w:t>
      </w:r>
      <w:r>
        <w:rPr>
          <w:rFonts w:ascii="Times New Roman" w:hAnsi="Times New Roman" w:cs="Times New Roman"/>
          <w:sz w:val="28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и бюджетов поселений межбюджетных трансфертов, имеющих целевое назначение;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</w:t>
      </w:r>
      <w:r>
        <w:rPr>
          <w:rFonts w:ascii="Times New Roman" w:hAnsi="Times New Roman" w:cs="Times New Roman"/>
          <w:sz w:val="28"/>
          <w:vertAlign w:val="subscript"/>
        </w:rPr>
        <w:t>п</w:t>
      </w:r>
      <w:r>
        <w:rPr>
          <w:rFonts w:ascii="Times New Roman" w:hAnsi="Times New Roman" w:cs="Times New Roman"/>
          <w:sz w:val="28"/>
        </w:rPr>
        <w:t xml:space="preserve"> – предусмотренные сводной бюджетной росписью районного бюджетап по состоянию на 31 декабря отчетного года расходы на реализацию подпрограммы в отчетном году за счет поступивших из областного бюджета и бюджетов поселений межбюджетных трансфертов, имеющих целевое назначение.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7.3. Степень соответствия произведенных затрат запланированным затратам  для подпрограммы, содержащей мероприятия, осуществляемые как за счет собственных средств районного бюджета, так и за счет поступивших из областного бюджета и бюджетов поселений межбюджетных трансфертов, имеющих целевое назначение, рассчитывается по следующей формуле: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СС</w:t>
      </w:r>
      <w:r>
        <w:rPr>
          <w:rFonts w:ascii="Times New Roman" w:hAnsi="Times New Roman" w:cs="Times New Roman"/>
          <w:sz w:val="28"/>
          <w:vertAlign w:val="subscript"/>
        </w:rPr>
        <w:t>уз</w:t>
      </w:r>
      <w:r>
        <w:rPr>
          <w:rFonts w:ascii="Times New Roman" w:hAnsi="Times New Roman" w:cs="Times New Roman"/>
          <w:sz w:val="28"/>
        </w:rPr>
        <w:t>=0,5*З</w:t>
      </w:r>
      <w:r>
        <w:rPr>
          <w:rFonts w:ascii="Times New Roman" w:hAnsi="Times New Roman" w:cs="Times New Roman"/>
          <w:sz w:val="28"/>
          <w:vertAlign w:val="subscript"/>
        </w:rPr>
        <w:t>ф</w:t>
      </w:r>
      <w:r>
        <w:rPr>
          <w:rFonts w:ascii="Times New Roman" w:hAnsi="Times New Roman" w:cs="Times New Roman"/>
          <w:sz w:val="28"/>
        </w:rPr>
        <w:t>/З</w:t>
      </w:r>
      <w:r>
        <w:rPr>
          <w:rFonts w:ascii="Times New Roman" w:hAnsi="Times New Roman" w:cs="Times New Roman"/>
          <w:sz w:val="28"/>
          <w:vertAlign w:val="subscript"/>
        </w:rPr>
        <w:t>п</w:t>
      </w:r>
      <w:r>
        <w:rPr>
          <w:rFonts w:ascii="Times New Roman" w:hAnsi="Times New Roman" w:cs="Times New Roman"/>
          <w:sz w:val="28"/>
        </w:rPr>
        <w:t>+0,5*МБ</w:t>
      </w:r>
      <w:r>
        <w:rPr>
          <w:rFonts w:ascii="Times New Roman" w:hAnsi="Times New Roman" w:cs="Times New Roman"/>
          <w:sz w:val="28"/>
          <w:vertAlign w:val="subscript"/>
        </w:rPr>
        <w:t>ф</w:t>
      </w:r>
      <w:r>
        <w:rPr>
          <w:rFonts w:ascii="Times New Roman" w:hAnsi="Times New Roman" w:cs="Times New Roman"/>
          <w:sz w:val="28"/>
        </w:rPr>
        <w:t>/МБ</w:t>
      </w:r>
      <w:r>
        <w:rPr>
          <w:rFonts w:ascii="Times New Roman" w:hAnsi="Times New Roman" w:cs="Times New Roman"/>
          <w:sz w:val="28"/>
          <w:vertAlign w:val="subscript"/>
        </w:rPr>
        <w:t>п,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vertAlign w:val="subscript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</w:t>
      </w:r>
      <w:r>
        <w:rPr>
          <w:rFonts w:ascii="Times New Roman" w:hAnsi="Times New Roman" w:cs="Times New Roman"/>
          <w:sz w:val="28"/>
          <w:vertAlign w:val="subscript"/>
        </w:rPr>
        <w:t>уз</w:t>
      </w:r>
      <w:r>
        <w:rPr>
          <w:rFonts w:ascii="Times New Roman" w:hAnsi="Times New Roman" w:cs="Times New Roman"/>
          <w:sz w:val="28"/>
        </w:rPr>
        <w:t xml:space="preserve"> – степень соответствия произведенных затрат запланированным затратам ;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  <w:vertAlign w:val="subscript"/>
        </w:rPr>
        <w:t>п</w:t>
      </w:r>
      <w:r>
        <w:rPr>
          <w:rFonts w:ascii="Times New Roman" w:hAnsi="Times New Roman" w:cs="Times New Roman"/>
          <w:sz w:val="28"/>
        </w:rPr>
        <w:t xml:space="preserve"> – предусмотренные муниципальной программой расходы на реализацию подпрограммы в отчетном году без учета расходов за счет поступивших из областного бюджета и бюджетов поселений межбюджетных трансфертов, имеющих целевое назначение;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  <w:vertAlign w:val="subscript"/>
        </w:rPr>
        <w:t xml:space="preserve">ф </w:t>
      </w:r>
      <w:r>
        <w:rPr>
          <w:rFonts w:ascii="Times New Roman" w:hAnsi="Times New Roman" w:cs="Times New Roman"/>
          <w:sz w:val="28"/>
        </w:rPr>
        <w:t>–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</w:t>
      </w:r>
      <w:r>
        <w:rPr>
          <w:rFonts w:ascii="Times New Roman" w:hAnsi="Times New Roman" w:cs="Times New Roman"/>
          <w:sz w:val="28"/>
          <w:vertAlign w:val="subscript"/>
        </w:rPr>
        <w:t>ф</w:t>
      </w:r>
      <w:r>
        <w:rPr>
          <w:rFonts w:ascii="Times New Roman" w:hAnsi="Times New Roman" w:cs="Times New Roman"/>
          <w:sz w:val="28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и бюджетов поселений межбюджетных трансфертов, имеющих целевое назначение;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</w:t>
      </w:r>
      <w:r>
        <w:rPr>
          <w:rFonts w:ascii="Times New Roman" w:hAnsi="Times New Roman" w:cs="Times New Roman"/>
          <w:sz w:val="28"/>
          <w:vertAlign w:val="subscript"/>
        </w:rPr>
        <w:t>п</w:t>
      </w:r>
      <w:r>
        <w:rPr>
          <w:rFonts w:ascii="Times New Roman" w:hAnsi="Times New Roman" w:cs="Times New Roman"/>
          <w:sz w:val="28"/>
        </w:rPr>
        <w:t xml:space="preserve"> – предусмотренные сводной бюджетной росписью районного бюджет а по состоянеию на 31 декабря отчетного года расходы на реализацию подпрограммы в отчетном году за счет поступивших из областного бюджета и бюджетов поселений межбюджетных трансфертов, имеющих целевое назначение.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33" w:name="Par1757"/>
      <w:bookmarkEnd w:id="33"/>
      <w:r>
        <w:rPr>
          <w:rFonts w:ascii="Times New Roman" w:hAnsi="Times New Roman" w:cs="Times New Roman"/>
          <w:b/>
          <w:sz w:val="28"/>
        </w:rPr>
        <w:t>IV. Оценка эффективности использования</w:t>
      </w:r>
    </w:p>
    <w:p w:rsidR="00714D6B" w:rsidRDefault="00714D6B" w:rsidP="00714D6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средств бюджета</w:t>
      </w:r>
      <w:r w:rsidR="00D109FB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714D6B" w:rsidRDefault="00714D6B" w:rsidP="00714D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 Эффективность использования средств бюджета</w:t>
      </w:r>
      <w:r w:rsidR="00D109FB">
        <w:rPr>
          <w:rFonts w:ascii="Times New Roman" w:hAnsi="Times New Roman" w:cs="Times New Roman"/>
          <w:sz w:val="28"/>
        </w:rPr>
        <w:t xml:space="preserve"> поселения</w:t>
      </w:r>
      <w:r>
        <w:rPr>
          <w:rFonts w:ascii="Times New Roman" w:hAnsi="Times New Roman" w:cs="Times New Roman"/>
          <w:sz w:val="28"/>
        </w:rPr>
        <w:t xml:space="preserve">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районного бюджета по следующей формуле: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  <w:vertAlign w:val="subscript"/>
        </w:rPr>
        <w:t>ис</w:t>
      </w:r>
      <w:r>
        <w:rPr>
          <w:rFonts w:ascii="Times New Roman" w:hAnsi="Times New Roman" w:cs="Times New Roman"/>
          <w:sz w:val="28"/>
        </w:rPr>
        <w:t>=СР</w:t>
      </w:r>
      <w:r>
        <w:rPr>
          <w:rFonts w:ascii="Times New Roman" w:hAnsi="Times New Roman" w:cs="Times New Roman"/>
          <w:sz w:val="28"/>
          <w:vertAlign w:val="subscript"/>
        </w:rPr>
        <w:t>м</w:t>
      </w:r>
      <w:r>
        <w:rPr>
          <w:rFonts w:ascii="Times New Roman" w:hAnsi="Times New Roman" w:cs="Times New Roman"/>
          <w:sz w:val="28"/>
        </w:rPr>
        <w:t>-СС</w:t>
      </w:r>
      <w:r>
        <w:rPr>
          <w:rFonts w:ascii="Times New Roman" w:hAnsi="Times New Roman" w:cs="Times New Roman"/>
          <w:sz w:val="28"/>
          <w:vertAlign w:val="subscript"/>
        </w:rPr>
        <w:t>уз</w:t>
      </w:r>
      <w:r>
        <w:rPr>
          <w:rFonts w:ascii="Times New Roman" w:hAnsi="Times New Roman" w:cs="Times New Roman"/>
          <w:sz w:val="28"/>
        </w:rPr>
        <w:t>,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  <w:vertAlign w:val="subscript"/>
        </w:rPr>
        <w:t>ис</w:t>
      </w:r>
      <w:r>
        <w:rPr>
          <w:rFonts w:ascii="Times New Roman" w:hAnsi="Times New Roman" w:cs="Times New Roman"/>
          <w:sz w:val="28"/>
        </w:rPr>
        <w:t xml:space="preserve"> – эффективность использования средств районного бюджета;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</w:t>
      </w:r>
      <w:r>
        <w:rPr>
          <w:rFonts w:ascii="Times New Roman" w:hAnsi="Times New Roman" w:cs="Times New Roman"/>
          <w:sz w:val="28"/>
          <w:vertAlign w:val="subscript"/>
        </w:rPr>
        <w:t>м</w:t>
      </w:r>
      <w:r>
        <w:rPr>
          <w:rFonts w:ascii="Times New Roman" w:hAnsi="Times New Roman" w:cs="Times New Roman"/>
          <w:sz w:val="28"/>
        </w:rPr>
        <w:t xml:space="preserve"> – степень реализации </w:t>
      </w:r>
      <w:r>
        <w:rPr>
          <w:rFonts w:ascii="Times New Roman" w:hAnsi="Times New Roman" w:cs="Times New Roman"/>
          <w:b/>
          <w:sz w:val="28"/>
        </w:rPr>
        <w:t>основных</w:t>
      </w:r>
      <w:r>
        <w:rPr>
          <w:rFonts w:ascii="Times New Roman" w:hAnsi="Times New Roman" w:cs="Times New Roman"/>
          <w:sz w:val="28"/>
        </w:rPr>
        <w:t xml:space="preserve"> мероприятий </w:t>
      </w:r>
      <w:r>
        <w:rPr>
          <w:rFonts w:ascii="Times New Roman" w:hAnsi="Times New Roman" w:cs="Times New Roman"/>
          <w:b/>
          <w:sz w:val="28"/>
        </w:rPr>
        <w:t>подпрограммы</w:t>
      </w:r>
      <w:r>
        <w:rPr>
          <w:rFonts w:ascii="Times New Roman" w:hAnsi="Times New Roman" w:cs="Times New Roman"/>
          <w:sz w:val="28"/>
        </w:rPr>
        <w:t xml:space="preserve">; 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</w:t>
      </w:r>
      <w:r>
        <w:rPr>
          <w:rFonts w:ascii="Times New Roman" w:hAnsi="Times New Roman" w:cs="Times New Roman"/>
          <w:sz w:val="28"/>
          <w:vertAlign w:val="subscript"/>
        </w:rPr>
        <w:t>уз</w:t>
      </w:r>
      <w:r>
        <w:rPr>
          <w:rFonts w:ascii="Times New Roman" w:hAnsi="Times New Roman" w:cs="Times New Roman"/>
          <w:sz w:val="28"/>
        </w:rPr>
        <w:t xml:space="preserve"> – степень соответствия произведенных затрат запланированным затратам.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если значение Э</w:t>
      </w:r>
      <w:r>
        <w:rPr>
          <w:rFonts w:ascii="Times New Roman" w:hAnsi="Times New Roman" w:cs="Times New Roman"/>
          <w:sz w:val="28"/>
          <w:vertAlign w:val="subscript"/>
        </w:rPr>
        <w:t>ис</w:t>
      </w:r>
      <w:r>
        <w:rPr>
          <w:rFonts w:ascii="Times New Roman" w:hAnsi="Times New Roman" w:cs="Times New Roman"/>
          <w:sz w:val="28"/>
        </w:rPr>
        <w:t xml:space="preserve"> составляет: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0, то оно принимается равным 1;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-0,1, но менее 0, то оно принимается равным 0,9;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-0,2, но менее -0,1, то оно принимается равным 0,8;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-0,3, но менее -0,2, то оно принимается равным 0,7;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-0,4, но менее -0,3, то оно принимается равным 0,6;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-0,5, но менее -0,4, то оно принимается равным 0,5;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менее -0,5, то оно принимается равным 0.</w:t>
      </w:r>
    </w:p>
    <w:p w:rsidR="00714D6B" w:rsidRDefault="00714D6B" w:rsidP="00714D6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если подпрограмма реализуется без финансового обеспечения основных мероприятий, эффективность использования средств местного бюджета принимается равной единице.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34" w:name="Par1769"/>
      <w:bookmarkEnd w:id="34"/>
      <w:r>
        <w:rPr>
          <w:rFonts w:ascii="Times New Roman" w:hAnsi="Times New Roman" w:cs="Times New Roman"/>
          <w:b/>
          <w:sz w:val="28"/>
        </w:rPr>
        <w:t>V. Оценка степени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достижения цели и решения задач подпрограммы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Для оценки степени достижения целей и решения задач</w:t>
      </w:r>
      <w:r>
        <w:rPr>
          <w:rFonts w:ascii="Times New Roman" w:hAnsi="Times New Roman" w:cs="Times New Roman"/>
          <w:sz w:val="28"/>
        </w:rPr>
        <w:br/>
        <w:t>подпрограммы (далее – степень реализации)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Степень достижения планового значения показателя (индикатора) рассчитывается по следующим формулам: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показателей (индикаторов), желаемой тенденцией развития которых является увеличение значений: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СД</w:t>
      </w:r>
      <w:r>
        <w:rPr>
          <w:rFonts w:ascii="Times New Roman" w:hAnsi="Times New Roman" w:cs="Times New Roman"/>
          <w:sz w:val="28"/>
          <w:vertAlign w:val="subscript"/>
        </w:rPr>
        <w:t>п/ппз</w:t>
      </w:r>
      <w:r>
        <w:rPr>
          <w:rFonts w:ascii="Times New Roman" w:hAnsi="Times New Roman" w:cs="Times New Roman"/>
          <w:sz w:val="28"/>
        </w:rPr>
        <w:t>=ЗП</w:t>
      </w:r>
      <w:r>
        <w:rPr>
          <w:rFonts w:ascii="Times New Roman" w:hAnsi="Times New Roman" w:cs="Times New Roman"/>
          <w:sz w:val="28"/>
          <w:vertAlign w:val="subscript"/>
        </w:rPr>
        <w:t>п/пФ</w:t>
      </w:r>
      <w:r>
        <w:rPr>
          <w:rFonts w:ascii="Times New Roman" w:hAnsi="Times New Roman" w:cs="Times New Roman"/>
          <w:sz w:val="28"/>
        </w:rPr>
        <w:t>/ЗП</w:t>
      </w:r>
      <w:r>
        <w:rPr>
          <w:rFonts w:ascii="Times New Roman" w:hAnsi="Times New Roman" w:cs="Times New Roman"/>
          <w:sz w:val="28"/>
          <w:vertAlign w:val="subscript"/>
        </w:rPr>
        <w:t>п/пп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показателей (индикаторов), желаемой тенденцией развития которых является снижение значений: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</w:t>
      </w:r>
      <w:r>
        <w:rPr>
          <w:rFonts w:ascii="Times New Roman" w:hAnsi="Times New Roman" w:cs="Times New Roman"/>
          <w:sz w:val="28"/>
          <w:vertAlign w:val="subscript"/>
        </w:rPr>
        <w:t>п/ппз</w:t>
      </w:r>
      <w:r>
        <w:rPr>
          <w:rFonts w:ascii="Times New Roman" w:hAnsi="Times New Roman" w:cs="Times New Roman"/>
          <w:sz w:val="28"/>
        </w:rPr>
        <w:t>=ЗП</w:t>
      </w:r>
      <w:r>
        <w:rPr>
          <w:rFonts w:ascii="Times New Roman" w:hAnsi="Times New Roman" w:cs="Times New Roman"/>
          <w:sz w:val="28"/>
          <w:vertAlign w:val="subscript"/>
        </w:rPr>
        <w:t>п/пп</w:t>
      </w:r>
      <w:r>
        <w:rPr>
          <w:rFonts w:ascii="Times New Roman" w:hAnsi="Times New Roman" w:cs="Times New Roman"/>
          <w:sz w:val="28"/>
        </w:rPr>
        <w:t>/ЗП</w:t>
      </w:r>
      <w:r>
        <w:rPr>
          <w:rFonts w:ascii="Times New Roman" w:hAnsi="Times New Roman" w:cs="Times New Roman"/>
          <w:sz w:val="28"/>
          <w:vertAlign w:val="subscript"/>
        </w:rPr>
        <w:t>п/пф</w:t>
      </w:r>
      <w:r>
        <w:rPr>
          <w:rFonts w:ascii="Times New Roman" w:hAnsi="Times New Roman" w:cs="Times New Roman"/>
          <w:sz w:val="28"/>
        </w:rPr>
        <w:t>,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</w:t>
      </w:r>
      <w:r>
        <w:rPr>
          <w:rFonts w:ascii="Times New Roman" w:hAnsi="Times New Roman" w:cs="Times New Roman"/>
          <w:sz w:val="28"/>
          <w:vertAlign w:val="subscript"/>
        </w:rPr>
        <w:t xml:space="preserve">п/ппз </w:t>
      </w:r>
      <w:r>
        <w:rPr>
          <w:rFonts w:ascii="Times New Roman" w:hAnsi="Times New Roman" w:cs="Times New Roman"/>
          <w:sz w:val="28"/>
        </w:rPr>
        <w:t>– степень достижения планового значения показателя (индикатора), характеризующего цели и задачи подпрограммы;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ЗП</w:t>
      </w:r>
      <w:r>
        <w:rPr>
          <w:rFonts w:ascii="Times New Roman" w:hAnsi="Times New Roman" w:cs="Times New Roman"/>
          <w:sz w:val="28"/>
          <w:vertAlign w:val="subscript"/>
        </w:rPr>
        <w:t>п/пф</w:t>
      </w:r>
      <w:r>
        <w:rPr>
          <w:rFonts w:ascii="Times New Roman" w:hAnsi="Times New Roman" w:cs="Times New Roman"/>
          <w:sz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ЗП</w:t>
      </w:r>
      <w:r>
        <w:rPr>
          <w:rFonts w:ascii="Times New Roman" w:hAnsi="Times New Roman" w:cs="Times New Roman"/>
          <w:sz w:val="28"/>
          <w:vertAlign w:val="subscript"/>
        </w:rPr>
        <w:t xml:space="preserve">п/пп </w:t>
      </w:r>
      <w:r>
        <w:rPr>
          <w:rFonts w:ascii="Times New Roman" w:hAnsi="Times New Roman" w:cs="Times New Roman"/>
          <w:sz w:val="28"/>
        </w:rPr>
        <w:t>– плановое значение показателя (индикатора), характеризующего цели и задачи подпрограммы.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Степень реализации подпрограммы рассчитывается по формуле: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1552575" cy="4781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>
            <wp:extent cx="403860" cy="26606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– степень реализации подпрограммы;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>
            <wp:extent cx="510540" cy="266065"/>
            <wp:effectExtent l="0" t="0" r="381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 - число показателей (индикаторов), характеризующих цели и задачи подпрограммы.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>
            <wp:extent cx="755015" cy="266065"/>
            <wp:effectExtent l="0" t="0" r="698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, значение </w:t>
      </w: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>
            <wp:extent cx="510540" cy="266065"/>
            <wp:effectExtent l="0" t="0" r="381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принимается равным 1.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35" w:name="Par1801"/>
      <w:bookmarkEnd w:id="35"/>
      <w:r>
        <w:rPr>
          <w:rFonts w:ascii="Times New Roman" w:hAnsi="Times New Roman" w:cs="Times New Roman"/>
          <w:b/>
          <w:sz w:val="28"/>
        </w:rPr>
        <w:t>VI. Оценка эффективности реализации подпрограммы</w:t>
      </w:r>
    </w:p>
    <w:p w:rsidR="00714D6B" w:rsidRDefault="00714D6B" w:rsidP="00714D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 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районного бюджета по следующей формуле: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39850" cy="2660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>
            <wp:extent cx="403860" cy="2660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– эффективность реализации подпрограммы;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>
            <wp:extent cx="403860" cy="2660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– степень реализации подпрограммы;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position w:val="-8"/>
          <w:sz w:val="28"/>
        </w:rPr>
        <w:drawing>
          <wp:inline distT="0" distB="0" distL="0" distR="0">
            <wp:extent cx="266065" cy="2444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– эффективность использования средств районного бюджета.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Эффективность реализации подпрограммы признается высокой в случае, если значение </w:t>
      </w: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>
            <wp:extent cx="403860" cy="2660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составляет не менее 0,90.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Эффективность реализации подпрограммы признается средней в случае, если значение </w:t>
      </w: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>
            <wp:extent cx="403860" cy="2660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составляет не менее 0,80.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Эффективность реализации подпрограммы признается удовлетворительной в случае, если значение </w:t>
      </w:r>
      <w:r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>
            <wp:extent cx="403860" cy="266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составляет не менее 0,70.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остальных случаях эффективность реализации подпрограммы признается неудовлетворительной.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36" w:name="Par1816"/>
      <w:bookmarkEnd w:id="36"/>
      <w:r>
        <w:rPr>
          <w:rFonts w:ascii="Times New Roman" w:hAnsi="Times New Roman" w:cs="Times New Roman"/>
          <w:b/>
          <w:sz w:val="28"/>
        </w:rPr>
        <w:t>VII. Оценка степени достижения целей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решения задач муниципальной программы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15.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показателей (индикаторов), желаемой тенденцией развития которых является увеличение значений: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</w:t>
      </w:r>
      <w:r>
        <w:rPr>
          <w:rFonts w:ascii="Times New Roman" w:hAnsi="Times New Roman" w:cs="Times New Roman"/>
          <w:sz w:val="28"/>
          <w:vertAlign w:val="subscript"/>
        </w:rPr>
        <w:t>мппз</w:t>
      </w:r>
      <w:r>
        <w:rPr>
          <w:rFonts w:ascii="Times New Roman" w:hAnsi="Times New Roman" w:cs="Times New Roman"/>
          <w:sz w:val="28"/>
        </w:rPr>
        <w:t>=ЗП</w:t>
      </w:r>
      <w:r>
        <w:rPr>
          <w:rFonts w:ascii="Times New Roman" w:hAnsi="Times New Roman" w:cs="Times New Roman"/>
          <w:sz w:val="28"/>
          <w:vertAlign w:val="subscript"/>
        </w:rPr>
        <w:t>мпф</w:t>
      </w:r>
      <w:r>
        <w:rPr>
          <w:rFonts w:ascii="Times New Roman" w:hAnsi="Times New Roman" w:cs="Times New Roman"/>
          <w:sz w:val="28"/>
        </w:rPr>
        <w:t>/ЗП</w:t>
      </w:r>
      <w:r>
        <w:rPr>
          <w:rFonts w:ascii="Times New Roman" w:hAnsi="Times New Roman" w:cs="Times New Roman"/>
          <w:sz w:val="28"/>
          <w:vertAlign w:val="subscript"/>
        </w:rPr>
        <w:t>мпп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показателей (индикаторов), желаемой тенденцией развития которых является снижение значений: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</w:t>
      </w:r>
      <w:r>
        <w:rPr>
          <w:rFonts w:ascii="Times New Roman" w:hAnsi="Times New Roman" w:cs="Times New Roman"/>
          <w:sz w:val="28"/>
          <w:vertAlign w:val="subscript"/>
        </w:rPr>
        <w:t>мппз</w:t>
      </w:r>
      <w:r>
        <w:rPr>
          <w:rFonts w:ascii="Times New Roman" w:hAnsi="Times New Roman" w:cs="Times New Roman"/>
          <w:sz w:val="28"/>
        </w:rPr>
        <w:t>=ЗП</w:t>
      </w:r>
      <w:r>
        <w:rPr>
          <w:rFonts w:ascii="Times New Roman" w:hAnsi="Times New Roman" w:cs="Times New Roman"/>
          <w:sz w:val="28"/>
          <w:vertAlign w:val="subscript"/>
        </w:rPr>
        <w:t>мпп</w:t>
      </w:r>
      <w:r>
        <w:rPr>
          <w:rFonts w:ascii="Times New Roman" w:hAnsi="Times New Roman" w:cs="Times New Roman"/>
          <w:sz w:val="28"/>
        </w:rPr>
        <w:t>/ЗП</w:t>
      </w:r>
      <w:r>
        <w:rPr>
          <w:rFonts w:ascii="Times New Roman" w:hAnsi="Times New Roman" w:cs="Times New Roman"/>
          <w:sz w:val="28"/>
          <w:vertAlign w:val="subscript"/>
        </w:rPr>
        <w:t>мпф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</w:t>
      </w:r>
      <w:r>
        <w:rPr>
          <w:rFonts w:ascii="Times New Roman" w:hAnsi="Times New Roman" w:cs="Times New Roman"/>
          <w:sz w:val="28"/>
          <w:vertAlign w:val="subscript"/>
        </w:rPr>
        <w:t>мппз</w:t>
      </w:r>
      <w:r>
        <w:rPr>
          <w:rFonts w:ascii="Times New Roman" w:hAnsi="Times New Roman" w:cs="Times New Roman"/>
          <w:sz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ЗП</w:t>
      </w:r>
      <w:r>
        <w:rPr>
          <w:rFonts w:ascii="Times New Roman" w:hAnsi="Times New Roman" w:cs="Times New Roman"/>
          <w:sz w:val="28"/>
          <w:vertAlign w:val="subscript"/>
        </w:rPr>
        <w:t>мпф</w:t>
      </w:r>
      <w:r>
        <w:rPr>
          <w:rFonts w:ascii="Times New Roman" w:hAnsi="Times New Roman" w:cs="Times New Roman"/>
          <w:sz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ЗП</w:t>
      </w:r>
      <w:r>
        <w:rPr>
          <w:rFonts w:ascii="Times New Roman" w:hAnsi="Times New Roman" w:cs="Times New Roman"/>
          <w:sz w:val="28"/>
          <w:vertAlign w:val="subscript"/>
        </w:rPr>
        <w:t xml:space="preserve">мпп </w:t>
      </w:r>
      <w:r>
        <w:rPr>
          <w:rFonts w:ascii="Times New Roman" w:hAnsi="Times New Roman" w:cs="Times New Roman"/>
          <w:sz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Степень реализации муниципальной программы рассчитывается по формуле: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СР</w:t>
      </w:r>
      <w:r>
        <w:rPr>
          <w:rFonts w:ascii="Times New Roman" w:hAnsi="Times New Roman" w:cs="Times New Roman"/>
          <w:noProof/>
          <w:sz w:val="28"/>
          <w:vertAlign w:val="subscript"/>
        </w:rPr>
        <w:t>мп</w:t>
      </w:r>
      <w:r>
        <w:rPr>
          <w:rFonts w:ascii="Times New Roman" w:hAnsi="Times New Roman" w:cs="Times New Roman"/>
          <w:noProof/>
          <w:sz w:val="28"/>
        </w:rPr>
        <w:t xml:space="preserve"> = ∑СД</w:t>
      </w:r>
      <w:r>
        <w:rPr>
          <w:rFonts w:ascii="Times New Roman" w:hAnsi="Times New Roman" w:cs="Times New Roman"/>
          <w:noProof/>
          <w:sz w:val="28"/>
          <w:vertAlign w:val="subscript"/>
        </w:rPr>
        <w:t>мппз</w:t>
      </w:r>
      <w:r>
        <w:rPr>
          <w:rFonts w:ascii="Times New Roman" w:hAnsi="Times New Roman" w:cs="Times New Roman"/>
          <w:noProof/>
          <w:sz w:val="28"/>
        </w:rPr>
        <w:t>/М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714D6B" w:rsidRDefault="00714D6B" w:rsidP="00714D6B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СР</w:t>
      </w:r>
      <w:r>
        <w:rPr>
          <w:rFonts w:ascii="Times New Roman" w:hAnsi="Times New Roman" w:cs="Times New Roman"/>
          <w:noProof/>
          <w:sz w:val="28"/>
          <w:vertAlign w:val="subscript"/>
        </w:rPr>
        <w:t>мп</w:t>
      </w:r>
      <w:r>
        <w:rPr>
          <w:rFonts w:ascii="Times New Roman" w:hAnsi="Times New Roman" w:cs="Times New Roman"/>
          <w:sz w:val="28"/>
        </w:rPr>
        <w:t xml:space="preserve"> – степень реализации муниципальной программы;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СД</w:t>
      </w:r>
      <w:r>
        <w:rPr>
          <w:rFonts w:ascii="Times New Roman" w:hAnsi="Times New Roman" w:cs="Times New Roman"/>
          <w:noProof/>
          <w:sz w:val="28"/>
          <w:vertAlign w:val="subscript"/>
        </w:rPr>
        <w:t>мппз</w:t>
      </w:r>
      <w:r>
        <w:rPr>
          <w:rFonts w:ascii="Times New Roman" w:hAnsi="Times New Roman" w:cs="Times New Roman"/>
          <w:sz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 - число показателей (индикаторов), характеризующих цель и задачи муниципальной программы.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8"/>
        </w:rPr>
        <w:t>СД</w:t>
      </w:r>
      <w:r>
        <w:rPr>
          <w:rFonts w:ascii="Times New Roman" w:hAnsi="Times New Roman" w:cs="Times New Roman"/>
          <w:noProof/>
          <w:sz w:val="28"/>
          <w:vertAlign w:val="subscript"/>
        </w:rPr>
        <w:t xml:space="preserve">мппз </w:t>
      </w:r>
      <w:r>
        <w:rPr>
          <w:rFonts w:ascii="Times New Roman" w:hAnsi="Times New Roman" w:cs="Times New Roman"/>
          <w:noProof/>
          <w:sz w:val="28"/>
        </w:rPr>
        <w:t>≥</w:t>
      </w:r>
      <w:r>
        <w:rPr>
          <w:rFonts w:ascii="Times New Roman" w:hAnsi="Times New Roman" w:cs="Times New Roman"/>
          <w:sz w:val="28"/>
        </w:rPr>
        <w:t xml:space="preserve"> 1, значение  </w:t>
      </w:r>
      <w:r>
        <w:rPr>
          <w:rFonts w:ascii="Times New Roman" w:hAnsi="Times New Roman" w:cs="Times New Roman"/>
          <w:noProof/>
          <w:sz w:val="28"/>
        </w:rPr>
        <w:t>СД</w:t>
      </w:r>
      <w:r>
        <w:rPr>
          <w:rFonts w:ascii="Times New Roman" w:hAnsi="Times New Roman" w:cs="Times New Roman"/>
          <w:noProof/>
          <w:sz w:val="28"/>
          <w:vertAlign w:val="subscript"/>
        </w:rPr>
        <w:t>мппз</w:t>
      </w:r>
      <w:r>
        <w:rPr>
          <w:rFonts w:ascii="Times New Roman" w:hAnsi="Times New Roman" w:cs="Times New Roman"/>
          <w:sz w:val="28"/>
        </w:rPr>
        <w:t xml:space="preserve"> принимается равным 1.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37" w:name="Par1848"/>
      <w:bookmarkEnd w:id="37"/>
      <w:r>
        <w:rPr>
          <w:rFonts w:ascii="Times New Roman" w:hAnsi="Times New Roman" w:cs="Times New Roman"/>
          <w:b/>
          <w:sz w:val="28"/>
        </w:rPr>
        <w:t>VIII. Оценка эффективности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реализации муниципальной программы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sz w:val="28"/>
        </w:rPr>
        <w:t>ЭР</w:t>
      </w:r>
      <w:r>
        <w:rPr>
          <w:rFonts w:ascii="Times New Roman" w:hAnsi="Times New Roman" w:cs="Times New Roman"/>
          <w:sz w:val="28"/>
          <w:vertAlign w:val="subscript"/>
        </w:rPr>
        <w:t>мп</w:t>
      </w:r>
      <w:r>
        <w:rPr>
          <w:rFonts w:ascii="Times New Roman" w:hAnsi="Times New Roman" w:cs="Times New Roman"/>
          <w:sz w:val="28"/>
        </w:rPr>
        <w:t xml:space="preserve"> =0,5×СР</w:t>
      </w:r>
      <w:r>
        <w:rPr>
          <w:rFonts w:ascii="Times New Roman" w:hAnsi="Times New Roman" w:cs="Times New Roman"/>
          <w:sz w:val="28"/>
          <w:vertAlign w:val="subscript"/>
        </w:rPr>
        <w:t>мп</w:t>
      </w:r>
      <w:r>
        <w:rPr>
          <w:rFonts w:ascii="Times New Roman" w:hAnsi="Times New Roman" w:cs="Times New Roman"/>
          <w:sz w:val="28"/>
        </w:rPr>
        <w:t xml:space="preserve"> + 0,5×</w:t>
      </w:r>
      <w:r>
        <w:rPr>
          <w:rFonts w:ascii="Times New Roman" w:hAnsi="Times New Roman" w:cs="Times New Roman"/>
          <w:noProof/>
          <w:sz w:val="28"/>
        </w:rPr>
        <w:t>∑(ЭР</w:t>
      </w:r>
      <w:r>
        <w:rPr>
          <w:rFonts w:ascii="Times New Roman" w:hAnsi="Times New Roman" w:cs="Times New Roman"/>
          <w:noProof/>
          <w:sz w:val="28"/>
          <w:vertAlign w:val="subscript"/>
        </w:rPr>
        <w:t>п/п</w:t>
      </w:r>
      <w:r>
        <w:rPr>
          <w:rFonts w:ascii="Times New Roman" w:hAnsi="Times New Roman" w:cs="Times New Roman"/>
          <w:noProof/>
          <w:sz w:val="28"/>
        </w:rPr>
        <w:t>×</w:t>
      </w:r>
      <w:r>
        <w:rPr>
          <w:rFonts w:ascii="Times New Roman" w:hAnsi="Times New Roman" w:cs="Times New Roman"/>
          <w:noProof/>
          <w:sz w:val="28"/>
          <w:lang w:val="en-US"/>
        </w:rPr>
        <w:t>k</w:t>
      </w:r>
      <w:r>
        <w:rPr>
          <w:rFonts w:ascii="Times New Roman" w:hAnsi="Times New Roman" w:cs="Times New Roman"/>
          <w:noProof/>
          <w:sz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noProof/>
          <w:sz w:val="28"/>
        </w:rPr>
        <w:t>)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1   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ЭР</w:t>
      </w:r>
      <w:r>
        <w:rPr>
          <w:rFonts w:ascii="Times New Roman" w:hAnsi="Times New Roman" w:cs="Times New Roman"/>
          <w:sz w:val="28"/>
          <w:vertAlign w:val="subscript"/>
        </w:rPr>
        <w:t>мп</w:t>
      </w:r>
      <w:r>
        <w:rPr>
          <w:rFonts w:ascii="Times New Roman" w:hAnsi="Times New Roman" w:cs="Times New Roman"/>
          <w:sz w:val="28"/>
        </w:rPr>
        <w:t xml:space="preserve"> – эффективность реализации муниципальной программы;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</w:t>
      </w:r>
      <w:r>
        <w:rPr>
          <w:rFonts w:ascii="Times New Roman" w:hAnsi="Times New Roman" w:cs="Times New Roman"/>
          <w:sz w:val="28"/>
          <w:vertAlign w:val="subscript"/>
        </w:rPr>
        <w:t>мп</w:t>
      </w:r>
      <w:r>
        <w:rPr>
          <w:rFonts w:ascii="Times New Roman" w:hAnsi="Times New Roman" w:cs="Times New Roman"/>
          <w:sz w:val="28"/>
        </w:rPr>
        <w:t xml:space="preserve"> – степень реализации муниципальной программы;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ЭР</w:t>
      </w:r>
      <w:r>
        <w:rPr>
          <w:rFonts w:ascii="Times New Roman" w:hAnsi="Times New Roman" w:cs="Times New Roman"/>
          <w:noProof/>
          <w:sz w:val="28"/>
          <w:vertAlign w:val="subscript"/>
        </w:rPr>
        <w:t>п/п</w:t>
      </w:r>
      <w:r>
        <w:rPr>
          <w:rFonts w:ascii="Times New Roman" w:hAnsi="Times New Roman" w:cs="Times New Roman"/>
          <w:sz w:val="28"/>
        </w:rPr>
        <w:t xml:space="preserve"> – эффективность реализации подпрограммы;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t>k</w:t>
      </w:r>
      <w:r>
        <w:rPr>
          <w:rFonts w:ascii="Times New Roman" w:hAnsi="Times New Roman" w:cs="Times New Roman"/>
          <w:noProof/>
          <w:sz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</w:rPr>
        <w:t xml:space="preserve">– коэффициент значимости подпрограммы для достижения цел муниципальной программы (определяется в составе подпрограммы,(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=1</m:t>
            </m:r>
          </m:e>
        </m:nary>
      </m:oMath>
      <w:r>
        <w:rPr>
          <w:rFonts w:ascii="Times New Roman" w:hAnsi="Times New Roman" w:cs="Times New Roman"/>
          <w:sz w:val="28"/>
        </w:rPr>
        <w:t>).</w:t>
      </w:r>
    </w:p>
    <w:p w:rsidR="00714D6B" w:rsidRDefault="00714D6B" w:rsidP="00714D6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равным 1.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Эффективность реализации муниципальной программы признается высокой, если значение ЭР</w:t>
      </w:r>
      <w:r>
        <w:rPr>
          <w:rFonts w:ascii="Times New Roman" w:hAnsi="Times New Roman" w:cs="Times New Roman"/>
          <w:sz w:val="28"/>
          <w:vertAlign w:val="subscript"/>
        </w:rPr>
        <w:t>мп</w:t>
      </w:r>
      <w:r>
        <w:rPr>
          <w:rFonts w:ascii="Times New Roman" w:hAnsi="Times New Roman" w:cs="Times New Roman"/>
          <w:sz w:val="28"/>
        </w:rPr>
        <w:t xml:space="preserve"> составляет не менее 0,95.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Эффективность реализации муниципальной программы признается средней, если значение ЭР</w:t>
      </w:r>
      <w:r>
        <w:rPr>
          <w:rFonts w:ascii="Times New Roman" w:hAnsi="Times New Roman" w:cs="Times New Roman"/>
          <w:sz w:val="28"/>
          <w:vertAlign w:val="subscript"/>
        </w:rPr>
        <w:t>мп</w:t>
      </w:r>
      <w:r>
        <w:rPr>
          <w:rFonts w:ascii="Times New Roman" w:hAnsi="Times New Roman" w:cs="Times New Roman"/>
          <w:sz w:val="28"/>
        </w:rPr>
        <w:t xml:space="preserve"> составляет не менее 0,85.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Эффективность реализации муниципальной программы признается удовлетворительной, если значение ЭР</w:t>
      </w:r>
      <w:r>
        <w:rPr>
          <w:rFonts w:ascii="Times New Roman" w:hAnsi="Times New Roman" w:cs="Times New Roman"/>
          <w:sz w:val="28"/>
          <w:vertAlign w:val="subscript"/>
        </w:rPr>
        <w:t>мп</w:t>
      </w:r>
      <w:r>
        <w:rPr>
          <w:rFonts w:ascii="Times New Roman" w:hAnsi="Times New Roman" w:cs="Times New Roman"/>
          <w:sz w:val="28"/>
        </w:rPr>
        <w:t xml:space="preserve"> составляет не менее 0,75.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714D6B" w:rsidRDefault="00714D6B" w:rsidP="00714D6B"/>
    <w:p w:rsidR="00714D6B" w:rsidRDefault="00714D6B" w:rsidP="00714D6B"/>
    <w:p w:rsidR="00714D6B" w:rsidRDefault="00714D6B" w:rsidP="00714D6B"/>
    <w:p w:rsidR="00714D6B" w:rsidRDefault="00714D6B" w:rsidP="00714D6B"/>
    <w:p w:rsidR="00714D6B" w:rsidRDefault="00714D6B" w:rsidP="00714D6B"/>
    <w:p w:rsidR="00714D6B" w:rsidRDefault="00714D6B" w:rsidP="00714D6B"/>
    <w:p w:rsidR="00714D6B" w:rsidRDefault="00714D6B" w:rsidP="00714D6B"/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bookmarkStart w:id="38" w:name="sub_400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N 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38"/>
      <w:r>
        <w:rPr>
          <w:rFonts w:ascii="Times New Roman" w:hAnsi="Times New Roman" w:cs="Times New Roman"/>
          <w:sz w:val="28"/>
        </w:rPr>
        <w:t>к Порядку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разработки, реализации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оценки эффективности</w:t>
      </w:r>
    </w:p>
    <w:p w:rsidR="00D109FB" w:rsidRDefault="00714D6B" w:rsidP="00D109F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муниципальных программ </w:t>
      </w:r>
      <w:r w:rsidR="00D109FB">
        <w:rPr>
          <w:rFonts w:ascii="Times New Roman" w:hAnsi="Times New Roman" w:cs="Times New Roman"/>
          <w:sz w:val="28"/>
        </w:rPr>
        <w:t>МО «</w:t>
      </w:r>
      <w:r w:rsidR="00ED5A46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D109FB">
        <w:rPr>
          <w:rFonts w:ascii="Times New Roman" w:hAnsi="Times New Roman" w:cs="Times New Roman"/>
          <w:sz w:val="28"/>
        </w:rPr>
        <w:t>»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</w:t>
      </w:r>
      <w:r w:rsidRPr="00ED5A46">
        <w:rPr>
          <w:rFonts w:ascii="Times New Roman" w:hAnsi="Times New Roman" w:cs="Times New Roman"/>
          <w:b/>
          <w:sz w:val="28"/>
          <w:szCs w:val="28"/>
        </w:rPr>
        <w:t xml:space="preserve">реализации основных мероприятий муниципальных программ </w:t>
      </w:r>
      <w:r w:rsidR="00D109FB" w:rsidRPr="00ED5A46">
        <w:rPr>
          <w:rFonts w:ascii="Times New Roman" w:hAnsi="Times New Roman" w:cs="Times New Roman"/>
          <w:b/>
          <w:sz w:val="28"/>
          <w:szCs w:val="28"/>
        </w:rPr>
        <w:t>МО «</w:t>
      </w:r>
      <w:r w:rsidR="00ED5A46" w:rsidRPr="00ED5A46">
        <w:rPr>
          <w:rFonts w:ascii="Times New Roman" w:hAnsi="Times New Roman" w:cs="Times New Roman"/>
          <w:b/>
          <w:sz w:val="28"/>
          <w:szCs w:val="28"/>
        </w:rPr>
        <w:t>Богдановский сельсовет</w:t>
      </w:r>
      <w:r w:rsidR="00D109FB" w:rsidRPr="00ED5A46">
        <w:rPr>
          <w:rFonts w:ascii="Times New Roman" w:hAnsi="Times New Roman" w:cs="Times New Roman"/>
          <w:b/>
          <w:sz w:val="28"/>
          <w:szCs w:val="28"/>
        </w:rPr>
        <w:t>»</w:t>
      </w:r>
      <w:r w:rsidRPr="00ED5A4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осуществляемых проектным способом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</w:t>
      </w:r>
      <w:r w:rsidR="00D109FB">
        <w:rPr>
          <w:rFonts w:ascii="Times New Roman" w:hAnsi="Times New Roman" w:cs="Times New Roman"/>
          <w:sz w:val="28"/>
          <w:szCs w:val="28"/>
        </w:rPr>
        <w:t>МО «</w:t>
      </w:r>
      <w:r w:rsidR="00B75DA0">
        <w:rPr>
          <w:rFonts w:ascii="Times New Roman" w:hAnsi="Times New Roman" w:cs="Times New Roman"/>
          <w:sz w:val="28"/>
          <w:szCs w:val="28"/>
        </w:rPr>
        <w:t>Богдановский</w:t>
      </w:r>
      <w:r w:rsidR="00D109FB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, осуществляемых проектным способом (далее – проектные мероприятия), производится по завершению соответствующего приоритетного проекта(программы).</w:t>
      </w:r>
    </w:p>
    <w:p w:rsidR="00714D6B" w:rsidRDefault="00714D6B" w:rsidP="00714D6B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оценки эффективности проектных мероприятий учитывается редакция муниципальной программы </w:t>
      </w:r>
      <w:r w:rsidR="00D109FB">
        <w:rPr>
          <w:rFonts w:ascii="Times New Roman" w:hAnsi="Times New Roman" w:cs="Times New Roman"/>
          <w:sz w:val="28"/>
          <w:szCs w:val="28"/>
        </w:rPr>
        <w:t>МО «</w:t>
      </w:r>
      <w:r w:rsidR="00B75DA0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D109FB">
        <w:rPr>
          <w:rFonts w:ascii="Times New Roman" w:hAnsi="Times New Roman" w:cs="Times New Roman"/>
          <w:sz w:val="28"/>
          <w:szCs w:val="28"/>
        </w:rPr>
        <w:t xml:space="preserve">сельсовет», </w:t>
      </w: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программа), действующая в отчетном году.</w:t>
      </w:r>
    </w:p>
    <w:p w:rsidR="00714D6B" w:rsidRDefault="00714D6B" w:rsidP="00714D6B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проектного мероприятия рассчитывается по следующей формуле:</w:t>
      </w:r>
    </w:p>
    <w:p w:rsidR="00714D6B" w:rsidRDefault="00714D6B" w:rsidP="00714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ЭРп = </w:t>
      </w:r>
      <w:r>
        <w:rPr>
          <w:rFonts w:ascii="Times New Roman" w:hAnsi="Times New Roman" w:cs="Times New Roman"/>
          <w:b/>
          <w:sz w:val="36"/>
          <w:szCs w:val="36"/>
        </w:rPr>
        <w:t xml:space="preserve">∑ </w:t>
      </w:r>
      <w:r>
        <w:rPr>
          <w:rFonts w:ascii="Times New Roman" w:hAnsi="Times New Roman" w:cs="Times New Roman"/>
          <w:b/>
          <w:sz w:val="28"/>
          <w:szCs w:val="28"/>
        </w:rPr>
        <w:t>ЭРп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, где:</w:t>
      </w:r>
    </w:p>
    <w:p w:rsidR="00714D6B" w:rsidRDefault="00714D6B" w:rsidP="00714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D6B" w:rsidRDefault="00714D6B" w:rsidP="00714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ЭРп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j </w:t>
      </w:r>
      <w:r>
        <w:rPr>
          <w:rFonts w:ascii="Times New Roman" w:hAnsi="Times New Roman" w:cs="Times New Roman"/>
          <w:b/>
          <w:sz w:val="28"/>
          <w:szCs w:val="28"/>
        </w:rPr>
        <w:t xml:space="preserve">– эффективность реализации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-го приоритетного проекта (программы);</w:t>
      </w:r>
    </w:p>
    <w:p w:rsidR="00714D6B" w:rsidRDefault="00714D6B" w:rsidP="00714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 – количество проектов в муниципальной программе.</w:t>
      </w:r>
    </w:p>
    <w:p w:rsidR="00714D6B" w:rsidRDefault="00714D6B" w:rsidP="00714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D6B" w:rsidRDefault="00714D6B" w:rsidP="00714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реализации j-го приоритетного проекта (программы) рассчитывается по следующей формуле: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10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= ∑П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– значениекоэффициента достижения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-ого показателя, характеризующего результат реализации приоритетного проекта(программы);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показателей, характеризующих результат реализации приоритетного проекта (программы).</w:t>
      </w:r>
    </w:p>
    <w:p w:rsidR="00714D6B" w:rsidRDefault="00714D6B" w:rsidP="00714D6B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достижения значения показателя (индикатора),  характеризующего результат реализации приоритетного проекта(программы), рассчитывается по следующей формуле: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/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п,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698"/>
        <w:jc w:val="center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>
        <w:rPr>
          <w:rFonts w:ascii="Times New Roman" w:hAnsi="Times New Roman" w:cs="Times New Roman"/>
          <w:sz w:val="28"/>
          <w:szCs w:val="28"/>
        </w:rPr>
        <w:t>– фактическое значение показателя (индикатора);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– плановое значениепоказателя (индикатора).</w:t>
      </w:r>
    </w:p>
    <w:p w:rsidR="00714D6B" w:rsidRDefault="00714D6B" w:rsidP="00714D6B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проектных мероприятий признается высокой в случае если значение 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составляет не менее 0,95.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проектных мероприятий признается средней в случае если значение 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составляет не менее 0,85.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проектных мероприятий признается удовлетворительной в случае  если значение 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составляет не менее 0,75.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проектных мероприятий признается неудовлетворительной.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N 5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>к Порядку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разработки, реализации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оценки эффективности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муниципальных программ </w:t>
      </w:r>
      <w:r w:rsidR="00D109FB">
        <w:rPr>
          <w:rFonts w:ascii="Times New Roman" w:hAnsi="Times New Roman" w:cs="Times New Roman"/>
          <w:sz w:val="28"/>
          <w:szCs w:val="28"/>
        </w:rPr>
        <w:t>МО «</w:t>
      </w:r>
      <w:r w:rsidR="00ED5A46">
        <w:rPr>
          <w:rFonts w:ascii="Times New Roman" w:hAnsi="Times New Roman" w:cs="Times New Roman"/>
          <w:sz w:val="28"/>
          <w:szCs w:val="28"/>
        </w:rPr>
        <w:t>Богдановский сельсовет»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</w:p>
    <w:p w:rsidR="00714D6B" w:rsidRDefault="00714D6B" w:rsidP="00B75D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</w:t>
      </w:r>
    </w:p>
    <w:p w:rsidR="00714D6B" w:rsidRDefault="00714D6B" w:rsidP="00B75D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Оценки эффективности реализации </w:t>
      </w:r>
      <w:r>
        <w:rPr>
          <w:rFonts w:ascii="Times New Roman" w:hAnsi="Times New Roman" w:cs="Times New Roman"/>
          <w:b/>
          <w:sz w:val="28"/>
        </w:rPr>
        <w:t>основных</w:t>
      </w:r>
      <w:r>
        <w:rPr>
          <w:rFonts w:ascii="Times New Roman" w:hAnsi="Times New Roman" w:cs="Times New Roman"/>
          <w:sz w:val="28"/>
        </w:rPr>
        <w:t xml:space="preserve"> мероприятий муниципальных программ  </w:t>
      </w:r>
      <w:r w:rsidR="00D109FB">
        <w:rPr>
          <w:rFonts w:ascii="Times New Roman" w:hAnsi="Times New Roman" w:cs="Times New Roman"/>
          <w:sz w:val="28"/>
          <w:szCs w:val="28"/>
        </w:rPr>
        <w:t>МО «</w:t>
      </w:r>
      <w:r w:rsidR="00ED5A46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D109F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</w:rPr>
        <w:t>, осуществляемых за счет средств субсидий из средств областного бюджета и средств районного бюджета, предусмотренных на обеспечение условий софинансирования  расходов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b/>
          <w:sz w:val="28"/>
        </w:rPr>
        <w:t>основных</w:t>
      </w:r>
      <w:r>
        <w:rPr>
          <w:rFonts w:ascii="Times New Roman" w:hAnsi="Times New Roman" w:cs="Times New Roman"/>
          <w:sz w:val="28"/>
        </w:rPr>
        <w:t xml:space="preserve"> мероприятий муниципальных программ </w:t>
      </w:r>
      <w:r w:rsidR="00D109FB">
        <w:rPr>
          <w:rFonts w:ascii="Times New Roman" w:hAnsi="Times New Roman" w:cs="Times New Roman"/>
          <w:sz w:val="28"/>
          <w:szCs w:val="28"/>
        </w:rPr>
        <w:t>МО «</w:t>
      </w:r>
      <w:r w:rsidR="00ED5A46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D109F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</w:rPr>
        <w:t>(далее – муниципальные программы), осуществляемых за счет  субсидий из средств областного бюджета и средств районного бюджета, предусмотренных на обеспечение условий софинансирования  расходов (далее – мероприятия областного субсидирования), производится по завершении выполнения соответствующего соглашения о предоставлении субсидии из областного бюджета.</w:t>
      </w:r>
    </w:p>
    <w:p w:rsidR="00714D6B" w:rsidRDefault="00714D6B" w:rsidP="00714D6B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оценки эффективности реализации мероприятий областного субсидирования учитывается редакция муниципальной программы, действующая в отчетном году.</w:t>
      </w:r>
    </w:p>
    <w:p w:rsidR="00714D6B" w:rsidRDefault="00714D6B" w:rsidP="00714D6B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Эффективность реализации мероприятия областного субсидирования рассчитывается по следующей формуле:  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36"/>
          <w:szCs w:val="36"/>
        </w:rPr>
        <w:t>∑</w:t>
      </w:r>
      <w:r>
        <w:rPr>
          <w:rFonts w:ascii="Times New Roman" w:hAnsi="Times New Roman" w:cs="Times New Roman"/>
          <w:b/>
          <w:sz w:val="28"/>
          <w:szCs w:val="28"/>
        </w:rPr>
        <w:t xml:space="preserve"> (1 – О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/О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, где: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</w:p>
    <w:p w:rsidR="00714D6B" w:rsidRDefault="00714D6B" w:rsidP="00714D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  <w:vertAlign w:val="subscript"/>
        </w:rPr>
        <w:t xml:space="preserve">в  </w:t>
      </w:r>
      <w:r>
        <w:rPr>
          <w:rFonts w:ascii="Times New Roman" w:hAnsi="Times New Roman" w:cs="Times New Roman"/>
          <w:sz w:val="28"/>
        </w:rPr>
        <w:t>- объем средств, подлежащих возврату в областной бюджет в связи с недостижением  значений показателей результативности областных субсидий, рассчитываемый в соответствии с правилами формирования, предоставления и распределения субсидий из областного бюджета бюджетам субъектов Российской Федерации;</w:t>
      </w:r>
    </w:p>
    <w:p w:rsidR="00714D6B" w:rsidRDefault="00714D6B" w:rsidP="00714D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vertAlign w:val="subscript"/>
        </w:rPr>
        <w:t xml:space="preserve">с </w:t>
      </w:r>
      <w:r>
        <w:rPr>
          <w:rFonts w:ascii="Times New Roman" w:hAnsi="Times New Roman" w:cs="Times New Roman"/>
          <w:sz w:val="28"/>
        </w:rPr>
        <w:t>– объем субсидии из областного бюджета в отчетном году;</w:t>
      </w:r>
    </w:p>
    <w:p w:rsidR="00714D6B" w:rsidRDefault="00714D6B" w:rsidP="00714D6B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количество субсидий из областного бюджета.</w:t>
      </w:r>
    </w:p>
    <w:p w:rsidR="00714D6B" w:rsidRDefault="00714D6B" w:rsidP="00714D6B">
      <w:pPr>
        <w:pStyle w:val="a9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Эффективность реализации мероприятий областного субсидирования признается высокой в случае, если значение ЭР</w:t>
      </w:r>
      <w:r>
        <w:rPr>
          <w:rFonts w:ascii="Times New Roman" w:hAnsi="Times New Roman" w:cs="Times New Roman"/>
          <w:sz w:val="28"/>
          <w:vertAlign w:val="subscript"/>
        </w:rPr>
        <w:t xml:space="preserve">ф </w:t>
      </w:r>
      <w:r>
        <w:rPr>
          <w:rFonts w:ascii="Times New Roman" w:hAnsi="Times New Roman" w:cs="Times New Roman"/>
          <w:sz w:val="28"/>
        </w:rPr>
        <w:t>составляет не менее 0,98.</w:t>
      </w:r>
    </w:p>
    <w:p w:rsidR="00714D6B" w:rsidRDefault="00714D6B" w:rsidP="00714D6B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Эффективность реализации мероприятий областного субсидирования признается средней в случае, если значение  ЭР</w:t>
      </w:r>
      <w:r>
        <w:rPr>
          <w:rFonts w:ascii="Times New Roman" w:hAnsi="Times New Roman" w:cs="Times New Roman"/>
          <w:sz w:val="28"/>
          <w:vertAlign w:val="subscript"/>
        </w:rPr>
        <w:t xml:space="preserve">ф </w:t>
      </w:r>
      <w:r>
        <w:rPr>
          <w:rFonts w:ascii="Times New Roman" w:hAnsi="Times New Roman" w:cs="Times New Roman"/>
          <w:sz w:val="28"/>
        </w:rPr>
        <w:t>составляет не менее 0,95.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Эффективность реализации мероприятий областного субсидирования признается удовлетворительной в случае, если значение  ЭР</w:t>
      </w:r>
      <w:r>
        <w:rPr>
          <w:rFonts w:ascii="Times New Roman" w:hAnsi="Times New Roman" w:cs="Times New Roman"/>
          <w:sz w:val="28"/>
          <w:vertAlign w:val="subscript"/>
        </w:rPr>
        <w:t xml:space="preserve">ф </w:t>
      </w:r>
      <w:r>
        <w:rPr>
          <w:rFonts w:ascii="Times New Roman" w:hAnsi="Times New Roman" w:cs="Times New Roman"/>
          <w:sz w:val="28"/>
        </w:rPr>
        <w:t>составляет не менее 0,9.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остальных случаях эффективность реализации мероприятий областного субсидирования признается неудовлетворительной</w:t>
      </w: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46" w:rsidRDefault="00ED5A46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N 6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>к Порядку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разработки, реализации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оценки эффективности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муниципальных программ </w:t>
      </w:r>
      <w:r w:rsidR="00D109FB">
        <w:rPr>
          <w:rFonts w:ascii="Times New Roman" w:hAnsi="Times New Roman" w:cs="Times New Roman"/>
          <w:sz w:val="28"/>
          <w:szCs w:val="28"/>
        </w:rPr>
        <w:t>МО «</w:t>
      </w:r>
      <w:r w:rsidR="00ED5A46">
        <w:rPr>
          <w:rFonts w:ascii="Times New Roman" w:hAnsi="Times New Roman" w:cs="Times New Roman"/>
          <w:sz w:val="28"/>
          <w:szCs w:val="28"/>
        </w:rPr>
        <w:t>Богдановский сельсовет»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бюджетных расходов на реализацию муниципальных программ </w:t>
      </w:r>
      <w:r w:rsidR="00D109FB" w:rsidRPr="00ED5A46">
        <w:rPr>
          <w:rFonts w:ascii="Times New Roman" w:hAnsi="Times New Roman" w:cs="Times New Roman"/>
          <w:b/>
          <w:sz w:val="28"/>
          <w:szCs w:val="28"/>
        </w:rPr>
        <w:t>МО «</w:t>
      </w:r>
      <w:r w:rsidR="00ED5A46" w:rsidRPr="00ED5A46">
        <w:rPr>
          <w:rFonts w:ascii="Times New Roman" w:hAnsi="Times New Roman" w:cs="Times New Roman"/>
          <w:b/>
          <w:sz w:val="28"/>
          <w:szCs w:val="28"/>
        </w:rPr>
        <w:t>Богдановский сельсовет</w:t>
      </w:r>
      <w:r w:rsidR="00D109FB" w:rsidRPr="00ED5A46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их исполнения 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D6B" w:rsidRDefault="00714D6B" w:rsidP="00714D6B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бюджетных расходов на реализацию муниципальных программ по результатам их исполнения (далее – оценка произведенных расходов) производится ежегодно  в составе комплексной оценки эффективности реализации муниципальной программы.</w:t>
      </w:r>
    </w:p>
    <w:p w:rsidR="00714D6B" w:rsidRDefault="00714D6B" w:rsidP="00714D6B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произведенных расходов (ЭБр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</w:rPr>
        <w:t>) определяется как сумма  значений параметров оценки П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,указанных в таблице.</w:t>
      </w:r>
    </w:p>
    <w:p w:rsidR="00714D6B" w:rsidRDefault="00714D6B" w:rsidP="00714D6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3551"/>
        <w:gridCol w:w="1613"/>
        <w:gridCol w:w="929"/>
        <w:gridCol w:w="944"/>
        <w:gridCol w:w="1323"/>
        <w:gridCol w:w="1274"/>
      </w:tblGrid>
      <w:tr w:rsidR="00714D6B" w:rsidTr="00714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 оценки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параметра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параметра оценки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 значение</w:t>
            </w:r>
          </w:p>
        </w:tc>
      </w:tr>
      <w:tr w:rsidR="00714D6B" w:rsidTr="00714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4D6B" w:rsidTr="00714D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сроков наступления контрольных событий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714D6B" w:rsidTr="00714D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запланированных затрат 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года(без учета межбюджетных трансфертов из областного бюджета и бюджетов поселений, имеющих целевое назначение), выраженное в процентах) ( в случае если муниципальная программа реализуется исключительно за счет поступающих из областного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бюджета и бюджетов поселений целевых   межбюджетных трансфертов, присваивается максимальный балл)  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 процентов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 процента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процентов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процентов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процентов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714D6B" w:rsidTr="00714D6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rPr>
          <w:trHeight w:val="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rPr>
          <w:trHeight w:val="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rPr>
          <w:trHeight w:val="3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rPr>
          <w:trHeight w:val="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rPr>
          <w:trHeight w:val="12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использования поступивших из областного бюджета и бюджетов поселений целевых   межбюджетных трансфертов, учитываемых в муниципальной программе  (рассчитывается как отношение абсолютного отклонения кассовых расходов за счет межбюджетных трансфертов из областного бюджета и бюджетов поселений, имеющих целевое назначение, от утвержденных в сводной бюджетной росписи по состоянию на конец отчетного года к расходам за счет целевых   межбюджетных трансфертов из областного бюджета и бюджетов поселений, утвержденным сводной бюджетной росписью по состоянию на конец отчетного года, выраженное в процентах) (при отсутствии в муниципальной программе мероприятий, реализуемых за счет поступающих из областного бюджета и бюджетов поселений  целевых   межбюджетных трансфертов, присваивается максимальный балл)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714D6B" w:rsidTr="00714D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 процента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процентов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процентов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процентов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15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внесенных в муниципальную программу изменений в отчетном году (за исключением случаев внесений изменений, связанных с отражением средств областного бюджета и бюджетов поселений на обеспечение условий софинансирования расходов)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714D6B" w:rsidTr="00714D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объективность  обоснования объема неиспользованных бюджетных ассигнований на реализацию муниципальной программы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714D6B" w:rsidTr="00714D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</w:tr>
      <w:tr w:rsidR="00714D6B" w:rsidTr="00714D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95-100 процентов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90-95 процентов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80-90 процентов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70-80 процентов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менее 70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реализации подпрограмм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714D6B" w:rsidTr="00714D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процентов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95-100 процентов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90-95 процентов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80-90 процентов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70 процентов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Достоверность достигнутых значений показателей (индикаторов) (на основе сопоставления  с данными государственного статистического наблюдения, бухгалтерской и финансовой отчетности)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достоверны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714D6B" w:rsidTr="00714D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недостоверны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правонарушений, выявленных в ходе внутреннего и внешнего муниципального контроля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714D6B" w:rsidTr="00714D6B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714D6B" w:rsidTr="00714D6B">
        <w:trPr>
          <w:trHeight w:val="5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*) </w:t>
      </w:r>
      <w:r>
        <w:rPr>
          <w:rFonts w:ascii="Times New Roman" w:hAnsi="Times New Roman" w:cs="Times New Roman"/>
        </w:rPr>
        <w:t>В случае если муниципальная программа не содержит подпрограмм, критерию присваивается максимальное значение.</w:t>
      </w: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N 7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>к Порядку</w:t>
      </w:r>
    </w:p>
    <w:p w:rsidR="00714D6B" w:rsidRDefault="00714D6B" w:rsidP="00ED5A46">
      <w:pPr>
        <w:autoSpaceDE w:val="0"/>
        <w:autoSpaceDN w:val="0"/>
        <w:adjustRightInd w:val="0"/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разработки, реализации</w:t>
      </w:r>
    </w:p>
    <w:p w:rsidR="00714D6B" w:rsidRDefault="00714D6B" w:rsidP="00ED5A46">
      <w:pPr>
        <w:autoSpaceDE w:val="0"/>
        <w:autoSpaceDN w:val="0"/>
        <w:adjustRightInd w:val="0"/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оценки эффективности</w:t>
      </w:r>
    </w:p>
    <w:p w:rsidR="00714D6B" w:rsidRDefault="00714D6B" w:rsidP="00ED5A46">
      <w:pPr>
        <w:autoSpaceDE w:val="0"/>
        <w:autoSpaceDN w:val="0"/>
        <w:adjustRightInd w:val="0"/>
        <w:spacing w:after="0" w:line="240" w:lineRule="auto"/>
        <w:ind w:left="6096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D109FB" w:rsidRDefault="00D109FB" w:rsidP="00ED5A46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D5A46">
        <w:rPr>
          <w:rFonts w:ascii="Times New Roman" w:hAnsi="Times New Roman" w:cs="Times New Roman"/>
          <w:sz w:val="28"/>
          <w:szCs w:val="28"/>
        </w:rPr>
        <w:t xml:space="preserve"> МО «Богдановский сельсовет»</w:t>
      </w:r>
    </w:p>
    <w:p w:rsidR="00714D6B" w:rsidRDefault="00714D6B" w:rsidP="00714D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Методика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оценки эффективности бюджетных расходов на реализацию муниципальных программ </w:t>
      </w:r>
      <w:r w:rsidR="00D109FB" w:rsidRPr="00ED5A46">
        <w:rPr>
          <w:rFonts w:ascii="Times New Roman" w:hAnsi="Times New Roman" w:cs="Times New Roman"/>
          <w:b/>
          <w:sz w:val="28"/>
          <w:szCs w:val="28"/>
        </w:rPr>
        <w:t>МО «</w:t>
      </w:r>
      <w:r w:rsidR="00ED5A46" w:rsidRPr="00ED5A46">
        <w:rPr>
          <w:rFonts w:ascii="Times New Roman" w:hAnsi="Times New Roman" w:cs="Times New Roman"/>
          <w:b/>
          <w:sz w:val="28"/>
          <w:szCs w:val="28"/>
        </w:rPr>
        <w:t>Богдановский сельсовет</w:t>
      </w:r>
      <w:r w:rsidR="00D109FB" w:rsidRPr="00ED5A46">
        <w:rPr>
          <w:rFonts w:ascii="Times New Roman" w:hAnsi="Times New Roman" w:cs="Times New Roman"/>
          <w:b/>
          <w:sz w:val="28"/>
          <w:szCs w:val="28"/>
        </w:rPr>
        <w:t>»,</w:t>
      </w:r>
      <w:r w:rsidR="00D109FB" w:rsidRPr="00D109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стадии их планирования</w:t>
      </w:r>
    </w:p>
    <w:p w:rsidR="00714D6B" w:rsidRDefault="00714D6B" w:rsidP="00714D6B">
      <w:pPr>
        <w:pStyle w:val="a9"/>
        <w:numPr>
          <w:ilvl w:val="0"/>
          <w:numId w:val="2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Оценка эффективности бюджетных расходов на реализацию муниципальных программ </w:t>
      </w:r>
      <w:r w:rsidR="00D109FB">
        <w:rPr>
          <w:rFonts w:ascii="Times New Roman" w:hAnsi="Times New Roman" w:cs="Times New Roman"/>
          <w:sz w:val="28"/>
          <w:szCs w:val="28"/>
        </w:rPr>
        <w:t>МО «</w:t>
      </w:r>
      <w:r w:rsidR="00B75DA0">
        <w:rPr>
          <w:rFonts w:ascii="Times New Roman" w:hAnsi="Times New Roman" w:cs="Times New Roman"/>
          <w:sz w:val="28"/>
          <w:szCs w:val="28"/>
        </w:rPr>
        <w:t>Богдановский</w:t>
      </w:r>
      <w:r w:rsidR="00D109FB">
        <w:rPr>
          <w:rFonts w:ascii="Times New Roman" w:hAnsi="Times New Roman" w:cs="Times New Roman"/>
          <w:sz w:val="28"/>
          <w:szCs w:val="28"/>
        </w:rPr>
        <w:t xml:space="preserve"> сельсовет»,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(далее – муниципальная программа) на стадии их планирования  (далее – оценка планируемых расходов) производится ежегодно до 15 июля.</w:t>
      </w:r>
    </w:p>
    <w:p w:rsidR="00714D6B" w:rsidRDefault="00714D6B" w:rsidP="00714D6B">
      <w:pPr>
        <w:pStyle w:val="a9"/>
        <w:numPr>
          <w:ilvl w:val="0"/>
          <w:numId w:val="2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Оценка планируемых расходов осуществляется в соответствии с таблицей.</w:t>
      </w:r>
    </w:p>
    <w:p w:rsidR="00714D6B" w:rsidRDefault="00714D6B" w:rsidP="00714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3551"/>
        <w:gridCol w:w="1613"/>
        <w:gridCol w:w="929"/>
        <w:gridCol w:w="944"/>
        <w:gridCol w:w="1323"/>
        <w:gridCol w:w="1274"/>
      </w:tblGrid>
      <w:tr w:rsidR="00714D6B" w:rsidTr="00714D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параметра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параметра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параметра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714D6B" w:rsidTr="00714D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4D6B" w:rsidTr="00714D6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показателей (индикаторов) муниципальной программы стратегии социально-экономического развития </w:t>
            </w:r>
            <w:r w:rsidR="00D109FB" w:rsidRPr="00D109FB">
              <w:rPr>
                <w:rFonts w:ascii="Times New Roman" w:hAnsi="Times New Roman" w:cs="Times New Roman"/>
                <w:szCs w:val="28"/>
              </w:rPr>
              <w:t>МО «Преображенский сельсовет»,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</w:tr>
      <w:tr w:rsidR="00714D6B" w:rsidTr="00714D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714D6B" w:rsidTr="00714D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задач и показателей цели муниципальной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714D6B" w:rsidTr="00714D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Согласованность и непротиворечивость основных мероприятий муниципальной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714D6B" w:rsidTr="00714D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Достаточность и обоснованность состава основных мероприятий муниципальной программы для достижения цели муниципальной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714D6B" w:rsidTr="00714D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описания рисков и наличие мер по управлению ими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714D6B" w:rsidTr="00714D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общественных обсуждений муниципальной программы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714D6B" w:rsidTr="00714D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D6B" w:rsidTr="00714D6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в муниципальной программе показателей результативности предоставления субсидий, установленных соглашениями о предоставлении субсидий с областными органами исполнительной власти (в случае софинансирования мероприятий муниципальной программы из областного бюджета. При отсутствии софинансирования из областного бюджета присваивается максимальный балл)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714D6B" w:rsidTr="00714D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B" w:rsidRDefault="0071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6B" w:rsidRDefault="00714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B30EEC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p w:rsidR="00B53F57" w:rsidRDefault="00B53F57" w:rsidP="00ED5A4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color w:val="FF0000"/>
          <w:sz w:val="28"/>
        </w:rPr>
      </w:pPr>
    </w:p>
    <w:sectPr w:rsidR="00B53F57" w:rsidSect="007C0FC0">
      <w:headerReference w:type="default" r:id="rId20"/>
      <w:pgSz w:w="11905" w:h="16838"/>
      <w:pgMar w:top="1134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6B" w:rsidRDefault="00AB186B" w:rsidP="00184870">
      <w:pPr>
        <w:spacing w:after="0" w:line="240" w:lineRule="auto"/>
      </w:pPr>
      <w:r>
        <w:separator/>
      </w:r>
    </w:p>
  </w:endnote>
  <w:endnote w:type="continuationSeparator" w:id="1">
    <w:p w:rsidR="00AB186B" w:rsidRDefault="00AB186B" w:rsidP="0018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6B" w:rsidRDefault="00AB186B" w:rsidP="00184870">
      <w:pPr>
        <w:spacing w:after="0" w:line="240" w:lineRule="auto"/>
      </w:pPr>
      <w:r>
        <w:separator/>
      </w:r>
    </w:p>
  </w:footnote>
  <w:footnote w:type="continuationSeparator" w:id="1">
    <w:p w:rsidR="00AB186B" w:rsidRDefault="00AB186B" w:rsidP="0018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5DA0" w:rsidRPr="00612807" w:rsidRDefault="00B75DA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8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28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8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3F6C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6128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5DA0" w:rsidRDefault="00B75D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abstractNum w:abstractNumId="0">
    <w:nsid w:val="023C60CC"/>
    <w:multiLevelType w:val="hybridMultilevel"/>
    <w:tmpl w:val="99828118"/>
    <w:lvl w:ilvl="0" w:tplc="67DC04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7">
    <w:nsid w:val="274D6879"/>
    <w:multiLevelType w:val="hybridMultilevel"/>
    <w:tmpl w:val="A89AC4B0"/>
    <w:lvl w:ilvl="0" w:tplc="BD20E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129B5"/>
    <w:multiLevelType w:val="multilevel"/>
    <w:tmpl w:val="843467B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4FB071B"/>
    <w:multiLevelType w:val="hybridMultilevel"/>
    <w:tmpl w:val="9CCCC426"/>
    <w:lvl w:ilvl="0" w:tplc="C5EA3A9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48231B73"/>
    <w:multiLevelType w:val="hybridMultilevel"/>
    <w:tmpl w:val="19B8F48A"/>
    <w:lvl w:ilvl="0" w:tplc="066014C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7">
    <w:nsid w:val="694B2576"/>
    <w:multiLevelType w:val="hybridMultilevel"/>
    <w:tmpl w:val="DB9E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7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19"/>
  </w:num>
  <w:num w:numId="11">
    <w:abstractNumId w:val="15"/>
  </w:num>
  <w:num w:numId="12">
    <w:abstractNumId w:val="12"/>
  </w:num>
  <w:num w:numId="13">
    <w:abstractNumId w:val="8"/>
  </w:num>
  <w:num w:numId="14">
    <w:abstractNumId w:val="11"/>
  </w:num>
  <w:num w:numId="15">
    <w:abstractNumId w:val="5"/>
  </w:num>
  <w:num w:numId="16">
    <w:abstractNumId w:val="4"/>
  </w:num>
  <w:num w:numId="17">
    <w:abstractNumId w:val="18"/>
  </w:num>
  <w:num w:numId="18">
    <w:abstractNumId w:val="2"/>
  </w:num>
  <w:num w:numId="19">
    <w:abstractNumId w:val="9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F60"/>
    <w:rsid w:val="00002BED"/>
    <w:rsid w:val="00002E27"/>
    <w:rsid w:val="00003862"/>
    <w:rsid w:val="00006897"/>
    <w:rsid w:val="00022348"/>
    <w:rsid w:val="000237F2"/>
    <w:rsid w:val="00025B7A"/>
    <w:rsid w:val="00033023"/>
    <w:rsid w:val="00034FB2"/>
    <w:rsid w:val="0004213A"/>
    <w:rsid w:val="00051E47"/>
    <w:rsid w:val="000546FF"/>
    <w:rsid w:val="00085763"/>
    <w:rsid w:val="00091E39"/>
    <w:rsid w:val="00097C3D"/>
    <w:rsid w:val="000B51C0"/>
    <w:rsid w:val="000B6775"/>
    <w:rsid w:val="000B7157"/>
    <w:rsid w:val="000C064F"/>
    <w:rsid w:val="000C4CAB"/>
    <w:rsid w:val="000C753C"/>
    <w:rsid w:val="000C7A07"/>
    <w:rsid w:val="000D2180"/>
    <w:rsid w:val="000D2586"/>
    <w:rsid w:val="000D262D"/>
    <w:rsid w:val="000D611B"/>
    <w:rsid w:val="000E4C9A"/>
    <w:rsid w:val="000F04D9"/>
    <w:rsid w:val="000F3D96"/>
    <w:rsid w:val="00100156"/>
    <w:rsid w:val="00107621"/>
    <w:rsid w:val="0010770A"/>
    <w:rsid w:val="0011123A"/>
    <w:rsid w:val="00113C68"/>
    <w:rsid w:val="001262A7"/>
    <w:rsid w:val="001317B9"/>
    <w:rsid w:val="00135071"/>
    <w:rsid w:val="001567E0"/>
    <w:rsid w:val="00160C53"/>
    <w:rsid w:val="00163EBA"/>
    <w:rsid w:val="00181496"/>
    <w:rsid w:val="0018364C"/>
    <w:rsid w:val="00184870"/>
    <w:rsid w:val="001962E9"/>
    <w:rsid w:val="001A3B2E"/>
    <w:rsid w:val="001A55E3"/>
    <w:rsid w:val="001A6F95"/>
    <w:rsid w:val="001A7328"/>
    <w:rsid w:val="001A7B16"/>
    <w:rsid w:val="001B0317"/>
    <w:rsid w:val="001C2510"/>
    <w:rsid w:val="001C4A3C"/>
    <w:rsid w:val="001D369C"/>
    <w:rsid w:val="001F32C5"/>
    <w:rsid w:val="001F4311"/>
    <w:rsid w:val="00201F70"/>
    <w:rsid w:val="00205229"/>
    <w:rsid w:val="002103E9"/>
    <w:rsid w:val="00210913"/>
    <w:rsid w:val="00215CBD"/>
    <w:rsid w:val="002164E6"/>
    <w:rsid w:val="00217826"/>
    <w:rsid w:val="00224A32"/>
    <w:rsid w:val="00233C2A"/>
    <w:rsid w:val="00234B3A"/>
    <w:rsid w:val="002402F3"/>
    <w:rsid w:val="00246BF6"/>
    <w:rsid w:val="002501D0"/>
    <w:rsid w:val="00251C4B"/>
    <w:rsid w:val="002524EE"/>
    <w:rsid w:val="00261A96"/>
    <w:rsid w:val="002630A9"/>
    <w:rsid w:val="00263F6C"/>
    <w:rsid w:val="0027142F"/>
    <w:rsid w:val="00292CAB"/>
    <w:rsid w:val="002B019F"/>
    <w:rsid w:val="002B0416"/>
    <w:rsid w:val="002B1D65"/>
    <w:rsid w:val="002B2940"/>
    <w:rsid w:val="002D0D12"/>
    <w:rsid w:val="002D45A4"/>
    <w:rsid w:val="002E1BE7"/>
    <w:rsid w:val="002E23B6"/>
    <w:rsid w:val="002E712A"/>
    <w:rsid w:val="002F4BB1"/>
    <w:rsid w:val="00300D46"/>
    <w:rsid w:val="00301810"/>
    <w:rsid w:val="003078EE"/>
    <w:rsid w:val="00314C20"/>
    <w:rsid w:val="003246BB"/>
    <w:rsid w:val="0034181C"/>
    <w:rsid w:val="00354F7E"/>
    <w:rsid w:val="00357B9B"/>
    <w:rsid w:val="0036137A"/>
    <w:rsid w:val="00361F74"/>
    <w:rsid w:val="003709A9"/>
    <w:rsid w:val="00373706"/>
    <w:rsid w:val="00390313"/>
    <w:rsid w:val="00391DE3"/>
    <w:rsid w:val="003949A7"/>
    <w:rsid w:val="00395AF7"/>
    <w:rsid w:val="003963BF"/>
    <w:rsid w:val="003B5FA8"/>
    <w:rsid w:val="003B6E64"/>
    <w:rsid w:val="003C0E21"/>
    <w:rsid w:val="003C0E78"/>
    <w:rsid w:val="003C4138"/>
    <w:rsid w:val="003C6D42"/>
    <w:rsid w:val="003D0A18"/>
    <w:rsid w:val="003D1194"/>
    <w:rsid w:val="003D15FA"/>
    <w:rsid w:val="003D2FBB"/>
    <w:rsid w:val="003D4EFD"/>
    <w:rsid w:val="003E02E2"/>
    <w:rsid w:val="003E0C90"/>
    <w:rsid w:val="003E2C8E"/>
    <w:rsid w:val="003F14A0"/>
    <w:rsid w:val="003F3F01"/>
    <w:rsid w:val="003F7527"/>
    <w:rsid w:val="00403B5A"/>
    <w:rsid w:val="00416227"/>
    <w:rsid w:val="004200F4"/>
    <w:rsid w:val="00420C91"/>
    <w:rsid w:val="00442F69"/>
    <w:rsid w:val="004510EB"/>
    <w:rsid w:val="0045170F"/>
    <w:rsid w:val="004536A3"/>
    <w:rsid w:val="0045716B"/>
    <w:rsid w:val="00467608"/>
    <w:rsid w:val="00467793"/>
    <w:rsid w:val="004811D6"/>
    <w:rsid w:val="004908AE"/>
    <w:rsid w:val="00493538"/>
    <w:rsid w:val="00493C42"/>
    <w:rsid w:val="00493E78"/>
    <w:rsid w:val="00496D3C"/>
    <w:rsid w:val="0049705B"/>
    <w:rsid w:val="00497FDE"/>
    <w:rsid w:val="004B1B7B"/>
    <w:rsid w:val="004B2370"/>
    <w:rsid w:val="004C4E57"/>
    <w:rsid w:val="004D767C"/>
    <w:rsid w:val="004E0559"/>
    <w:rsid w:val="004E16E2"/>
    <w:rsid w:val="004E4093"/>
    <w:rsid w:val="004E5A92"/>
    <w:rsid w:val="004F39CD"/>
    <w:rsid w:val="00500285"/>
    <w:rsid w:val="0050032D"/>
    <w:rsid w:val="00532F92"/>
    <w:rsid w:val="00534542"/>
    <w:rsid w:val="00540D9C"/>
    <w:rsid w:val="0054687A"/>
    <w:rsid w:val="00546C01"/>
    <w:rsid w:val="0054799D"/>
    <w:rsid w:val="0055694A"/>
    <w:rsid w:val="005829B0"/>
    <w:rsid w:val="00585AF8"/>
    <w:rsid w:val="005A291D"/>
    <w:rsid w:val="005B031B"/>
    <w:rsid w:val="005B11B0"/>
    <w:rsid w:val="005B56F0"/>
    <w:rsid w:val="005B72A3"/>
    <w:rsid w:val="005C0DE4"/>
    <w:rsid w:val="005D0B96"/>
    <w:rsid w:val="005D2D88"/>
    <w:rsid w:val="005D3C50"/>
    <w:rsid w:val="005D7031"/>
    <w:rsid w:val="005E1CE4"/>
    <w:rsid w:val="005E6F19"/>
    <w:rsid w:val="005F2670"/>
    <w:rsid w:val="006019A5"/>
    <w:rsid w:val="00620740"/>
    <w:rsid w:val="0062553F"/>
    <w:rsid w:val="00625BFC"/>
    <w:rsid w:val="0063790D"/>
    <w:rsid w:val="00653B73"/>
    <w:rsid w:val="00663EF7"/>
    <w:rsid w:val="0067770E"/>
    <w:rsid w:val="006853CA"/>
    <w:rsid w:val="00687A52"/>
    <w:rsid w:val="006A46B7"/>
    <w:rsid w:val="006B789B"/>
    <w:rsid w:val="006C1279"/>
    <w:rsid w:val="006D3D8D"/>
    <w:rsid w:val="006D3FE4"/>
    <w:rsid w:val="006D5A28"/>
    <w:rsid w:val="006E1E73"/>
    <w:rsid w:val="006E51EB"/>
    <w:rsid w:val="006F7179"/>
    <w:rsid w:val="0070123B"/>
    <w:rsid w:val="00701430"/>
    <w:rsid w:val="007014B2"/>
    <w:rsid w:val="00701978"/>
    <w:rsid w:val="00714309"/>
    <w:rsid w:val="00714D6B"/>
    <w:rsid w:val="0072091A"/>
    <w:rsid w:val="00724B49"/>
    <w:rsid w:val="007273CA"/>
    <w:rsid w:val="00747C38"/>
    <w:rsid w:val="00757AB2"/>
    <w:rsid w:val="00763F05"/>
    <w:rsid w:val="00766F7F"/>
    <w:rsid w:val="007747AD"/>
    <w:rsid w:val="007768ED"/>
    <w:rsid w:val="00780288"/>
    <w:rsid w:val="0078067D"/>
    <w:rsid w:val="00783E0D"/>
    <w:rsid w:val="0078628F"/>
    <w:rsid w:val="007A5B55"/>
    <w:rsid w:val="007C0FC0"/>
    <w:rsid w:val="007C4706"/>
    <w:rsid w:val="007D5399"/>
    <w:rsid w:val="007E0A5B"/>
    <w:rsid w:val="007E2F91"/>
    <w:rsid w:val="007E4B10"/>
    <w:rsid w:val="007F266B"/>
    <w:rsid w:val="00810AD1"/>
    <w:rsid w:val="0081637B"/>
    <w:rsid w:val="00816CB0"/>
    <w:rsid w:val="00822207"/>
    <w:rsid w:val="0083372D"/>
    <w:rsid w:val="00835EA5"/>
    <w:rsid w:val="00840D81"/>
    <w:rsid w:val="00846215"/>
    <w:rsid w:val="0085765A"/>
    <w:rsid w:val="00864D5C"/>
    <w:rsid w:val="0087064A"/>
    <w:rsid w:val="00876755"/>
    <w:rsid w:val="00884279"/>
    <w:rsid w:val="0089145F"/>
    <w:rsid w:val="008B19AD"/>
    <w:rsid w:val="008B6030"/>
    <w:rsid w:val="008C08D8"/>
    <w:rsid w:val="008C1D9A"/>
    <w:rsid w:val="008D2C06"/>
    <w:rsid w:val="008D5422"/>
    <w:rsid w:val="008F2295"/>
    <w:rsid w:val="008F7FC5"/>
    <w:rsid w:val="00912A8D"/>
    <w:rsid w:val="00913FF5"/>
    <w:rsid w:val="00914888"/>
    <w:rsid w:val="00915316"/>
    <w:rsid w:val="00916A53"/>
    <w:rsid w:val="00941EFA"/>
    <w:rsid w:val="009456FD"/>
    <w:rsid w:val="009501D6"/>
    <w:rsid w:val="00953832"/>
    <w:rsid w:val="009574B5"/>
    <w:rsid w:val="009607A5"/>
    <w:rsid w:val="00963DF3"/>
    <w:rsid w:val="00967458"/>
    <w:rsid w:val="0097192E"/>
    <w:rsid w:val="0098753F"/>
    <w:rsid w:val="0099055B"/>
    <w:rsid w:val="009A14BB"/>
    <w:rsid w:val="009A5838"/>
    <w:rsid w:val="009A588F"/>
    <w:rsid w:val="009A5FF9"/>
    <w:rsid w:val="009A72DA"/>
    <w:rsid w:val="009B03C9"/>
    <w:rsid w:val="009C612D"/>
    <w:rsid w:val="009C79D8"/>
    <w:rsid w:val="009C7D9D"/>
    <w:rsid w:val="009D0EEB"/>
    <w:rsid w:val="009D63F8"/>
    <w:rsid w:val="009F3019"/>
    <w:rsid w:val="009F6D3B"/>
    <w:rsid w:val="009F71BA"/>
    <w:rsid w:val="009F76D4"/>
    <w:rsid w:val="009F7F9A"/>
    <w:rsid w:val="00A10783"/>
    <w:rsid w:val="00A2451E"/>
    <w:rsid w:val="00A30406"/>
    <w:rsid w:val="00A35582"/>
    <w:rsid w:val="00A476EA"/>
    <w:rsid w:val="00A47D1A"/>
    <w:rsid w:val="00A56EFD"/>
    <w:rsid w:val="00A57C06"/>
    <w:rsid w:val="00A60CE1"/>
    <w:rsid w:val="00A6267E"/>
    <w:rsid w:val="00A63256"/>
    <w:rsid w:val="00A73EFB"/>
    <w:rsid w:val="00AA7AC1"/>
    <w:rsid w:val="00AB186B"/>
    <w:rsid w:val="00AB2466"/>
    <w:rsid w:val="00AB3BB0"/>
    <w:rsid w:val="00AB76AC"/>
    <w:rsid w:val="00AC1C45"/>
    <w:rsid w:val="00AC3C29"/>
    <w:rsid w:val="00AE5363"/>
    <w:rsid w:val="00B148D9"/>
    <w:rsid w:val="00B23A8C"/>
    <w:rsid w:val="00B30EEC"/>
    <w:rsid w:val="00B37037"/>
    <w:rsid w:val="00B42D8D"/>
    <w:rsid w:val="00B448AE"/>
    <w:rsid w:val="00B46406"/>
    <w:rsid w:val="00B51E54"/>
    <w:rsid w:val="00B53F57"/>
    <w:rsid w:val="00B5450F"/>
    <w:rsid w:val="00B6670A"/>
    <w:rsid w:val="00B75DA0"/>
    <w:rsid w:val="00B7602C"/>
    <w:rsid w:val="00B77A28"/>
    <w:rsid w:val="00B86E08"/>
    <w:rsid w:val="00B95C10"/>
    <w:rsid w:val="00B97B63"/>
    <w:rsid w:val="00BA5940"/>
    <w:rsid w:val="00BA6B31"/>
    <w:rsid w:val="00BC33F8"/>
    <w:rsid w:val="00BC3A13"/>
    <w:rsid w:val="00BC3FFB"/>
    <w:rsid w:val="00BF4787"/>
    <w:rsid w:val="00C00934"/>
    <w:rsid w:val="00C05421"/>
    <w:rsid w:val="00C13F12"/>
    <w:rsid w:val="00C232B7"/>
    <w:rsid w:val="00C27DA1"/>
    <w:rsid w:val="00C32F78"/>
    <w:rsid w:val="00C337F2"/>
    <w:rsid w:val="00C460F0"/>
    <w:rsid w:val="00C56460"/>
    <w:rsid w:val="00C639AD"/>
    <w:rsid w:val="00C64CD1"/>
    <w:rsid w:val="00C67C71"/>
    <w:rsid w:val="00C71E93"/>
    <w:rsid w:val="00C72BF9"/>
    <w:rsid w:val="00C76A24"/>
    <w:rsid w:val="00C84A17"/>
    <w:rsid w:val="00C875A3"/>
    <w:rsid w:val="00CA1133"/>
    <w:rsid w:val="00CA1F60"/>
    <w:rsid w:val="00CA2897"/>
    <w:rsid w:val="00CA6A48"/>
    <w:rsid w:val="00CC0DB0"/>
    <w:rsid w:val="00CC60DD"/>
    <w:rsid w:val="00CD05A5"/>
    <w:rsid w:val="00CE083A"/>
    <w:rsid w:val="00D0004A"/>
    <w:rsid w:val="00D05E2E"/>
    <w:rsid w:val="00D109FB"/>
    <w:rsid w:val="00D11662"/>
    <w:rsid w:val="00D11BE5"/>
    <w:rsid w:val="00D11DDF"/>
    <w:rsid w:val="00D33767"/>
    <w:rsid w:val="00D35E2C"/>
    <w:rsid w:val="00D37151"/>
    <w:rsid w:val="00D450D3"/>
    <w:rsid w:val="00D468EB"/>
    <w:rsid w:val="00D5740D"/>
    <w:rsid w:val="00D60D51"/>
    <w:rsid w:val="00D62CCB"/>
    <w:rsid w:val="00D63DF5"/>
    <w:rsid w:val="00D6734C"/>
    <w:rsid w:val="00D74813"/>
    <w:rsid w:val="00D7690A"/>
    <w:rsid w:val="00D81B5A"/>
    <w:rsid w:val="00D923E4"/>
    <w:rsid w:val="00D97AB1"/>
    <w:rsid w:val="00DA46C9"/>
    <w:rsid w:val="00DA6629"/>
    <w:rsid w:val="00DA6693"/>
    <w:rsid w:val="00DB499D"/>
    <w:rsid w:val="00DB6880"/>
    <w:rsid w:val="00DC2A0D"/>
    <w:rsid w:val="00DD0574"/>
    <w:rsid w:val="00DD4418"/>
    <w:rsid w:val="00DD5959"/>
    <w:rsid w:val="00DD723E"/>
    <w:rsid w:val="00DE09EA"/>
    <w:rsid w:val="00DF3650"/>
    <w:rsid w:val="00DF4CEE"/>
    <w:rsid w:val="00E05B38"/>
    <w:rsid w:val="00E11126"/>
    <w:rsid w:val="00E14634"/>
    <w:rsid w:val="00E17122"/>
    <w:rsid w:val="00E22EAF"/>
    <w:rsid w:val="00E230F1"/>
    <w:rsid w:val="00E232C1"/>
    <w:rsid w:val="00E24CD7"/>
    <w:rsid w:val="00E24E14"/>
    <w:rsid w:val="00E37897"/>
    <w:rsid w:val="00E432C7"/>
    <w:rsid w:val="00E63B1B"/>
    <w:rsid w:val="00E64BCD"/>
    <w:rsid w:val="00E6638B"/>
    <w:rsid w:val="00E70826"/>
    <w:rsid w:val="00E71A87"/>
    <w:rsid w:val="00E83F6D"/>
    <w:rsid w:val="00E84EEC"/>
    <w:rsid w:val="00E9290A"/>
    <w:rsid w:val="00E95E09"/>
    <w:rsid w:val="00E96091"/>
    <w:rsid w:val="00EA0868"/>
    <w:rsid w:val="00EA6F46"/>
    <w:rsid w:val="00EB203B"/>
    <w:rsid w:val="00EB2445"/>
    <w:rsid w:val="00EC74F7"/>
    <w:rsid w:val="00ED30D6"/>
    <w:rsid w:val="00ED3277"/>
    <w:rsid w:val="00ED51C5"/>
    <w:rsid w:val="00ED5A46"/>
    <w:rsid w:val="00ED740A"/>
    <w:rsid w:val="00EE2C67"/>
    <w:rsid w:val="00F0180D"/>
    <w:rsid w:val="00F01A6B"/>
    <w:rsid w:val="00F11B3D"/>
    <w:rsid w:val="00F2594D"/>
    <w:rsid w:val="00F25995"/>
    <w:rsid w:val="00F275B6"/>
    <w:rsid w:val="00F37367"/>
    <w:rsid w:val="00F43A6B"/>
    <w:rsid w:val="00F4775C"/>
    <w:rsid w:val="00F52CD6"/>
    <w:rsid w:val="00F568AB"/>
    <w:rsid w:val="00F61BCC"/>
    <w:rsid w:val="00F65CDA"/>
    <w:rsid w:val="00F66AAC"/>
    <w:rsid w:val="00F720BE"/>
    <w:rsid w:val="00F734D5"/>
    <w:rsid w:val="00F77268"/>
    <w:rsid w:val="00F82048"/>
    <w:rsid w:val="00F84255"/>
    <w:rsid w:val="00F9331F"/>
    <w:rsid w:val="00F94263"/>
    <w:rsid w:val="00FA34AB"/>
    <w:rsid w:val="00FA5F88"/>
    <w:rsid w:val="00FC4977"/>
    <w:rsid w:val="00FD1244"/>
    <w:rsid w:val="00FD7AD0"/>
    <w:rsid w:val="00FE2731"/>
    <w:rsid w:val="00FE2DD0"/>
    <w:rsid w:val="00FE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49"/>
  </w:style>
  <w:style w:type="paragraph" w:styleId="1">
    <w:name w:val="heading 1"/>
    <w:basedOn w:val="a"/>
    <w:next w:val="a"/>
    <w:link w:val="10"/>
    <w:qFormat/>
    <w:rsid w:val="00B53F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EB203B"/>
    <w:pPr>
      <w:widowControl w:val="0"/>
      <w:outlineLvl w:val="1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qFormat/>
    <w:rsid w:val="00EB203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EB203B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E0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5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B2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20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203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CA1F6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A1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1F6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CA1F6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C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F60"/>
  </w:style>
  <w:style w:type="character" w:customStyle="1" w:styleId="a5">
    <w:name w:val="Нижний колонтитул Знак"/>
    <w:basedOn w:val="a0"/>
    <w:link w:val="a6"/>
    <w:uiPriority w:val="99"/>
    <w:rsid w:val="00CA1F60"/>
  </w:style>
  <w:style w:type="paragraph" w:styleId="a6">
    <w:name w:val="footer"/>
    <w:basedOn w:val="a"/>
    <w:link w:val="a5"/>
    <w:uiPriority w:val="99"/>
    <w:unhideWhenUsed/>
    <w:rsid w:val="00CA1F6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C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A1F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1F60"/>
  </w:style>
  <w:style w:type="paragraph" w:styleId="a9">
    <w:name w:val="List Paragraph"/>
    <w:basedOn w:val="a"/>
    <w:uiPriority w:val="34"/>
    <w:qFormat/>
    <w:rsid w:val="00CA1F60"/>
    <w:pPr>
      <w:ind w:left="720"/>
      <w:contextualSpacing/>
    </w:pPr>
  </w:style>
  <w:style w:type="table" w:styleId="aa">
    <w:name w:val="Table Grid"/>
    <w:basedOn w:val="a1"/>
    <w:uiPriority w:val="39"/>
    <w:rsid w:val="00CA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CA1F60"/>
    <w:rPr>
      <w:color w:val="0000FF" w:themeColor="hyperlink"/>
      <w:u w:val="single"/>
    </w:rPr>
  </w:style>
  <w:style w:type="character" w:customStyle="1" w:styleId="ac">
    <w:name w:val="Цветовое выделение"/>
    <w:rsid w:val="00B53F57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B53F57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rsid w:val="00B53F5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B53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"/>
    <w:rsid w:val="00E1112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Активная гипертекстовая ссылка"/>
    <w:rsid w:val="00EB203B"/>
    <w:rPr>
      <w:rFonts w:cs="Times New Roman"/>
      <w:b/>
      <w:color w:val="106BBE"/>
      <w:u w:val="single"/>
    </w:rPr>
  </w:style>
  <w:style w:type="paragraph" w:customStyle="1" w:styleId="af1">
    <w:name w:val="Внимание"/>
    <w:basedOn w:val="a"/>
    <w:next w:val="a"/>
    <w:rsid w:val="00EB203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2">
    <w:name w:val="Внимание: криминал!!"/>
    <w:basedOn w:val="af1"/>
    <w:next w:val="a"/>
    <w:rsid w:val="00EB203B"/>
  </w:style>
  <w:style w:type="paragraph" w:customStyle="1" w:styleId="af3">
    <w:name w:val="Внимание: недобросовестность!"/>
    <w:basedOn w:val="af1"/>
    <w:next w:val="a"/>
    <w:rsid w:val="00EB203B"/>
  </w:style>
  <w:style w:type="character" w:customStyle="1" w:styleId="af4">
    <w:name w:val="Выделение для Базового Поиска"/>
    <w:rsid w:val="00EB203B"/>
    <w:rPr>
      <w:rFonts w:cs="Times New Roman"/>
      <w:b/>
      <w:bCs/>
      <w:color w:val="0058A9"/>
    </w:rPr>
  </w:style>
  <w:style w:type="character" w:customStyle="1" w:styleId="af5">
    <w:name w:val="Выделение для Базового Поиска (курсив)"/>
    <w:rsid w:val="00EB203B"/>
    <w:rPr>
      <w:rFonts w:cs="Times New Roman"/>
      <w:b/>
      <w:bCs/>
      <w:i/>
      <w:iCs/>
      <w:color w:val="0058A9"/>
    </w:rPr>
  </w:style>
  <w:style w:type="paragraph" w:customStyle="1" w:styleId="af6">
    <w:name w:val="Дочерний элемент списка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styleId="af8">
    <w:name w:val="Title"/>
    <w:basedOn w:val="af7"/>
    <w:next w:val="a"/>
    <w:link w:val="af9"/>
    <w:qFormat/>
    <w:rsid w:val="00EB203B"/>
    <w:rPr>
      <w:b/>
      <w:bCs/>
      <w:color w:val="0058A9"/>
      <w:shd w:val="clear" w:color="auto" w:fill="F0F0F0"/>
    </w:rPr>
  </w:style>
  <w:style w:type="character" w:customStyle="1" w:styleId="af9">
    <w:name w:val="Название Знак"/>
    <w:basedOn w:val="a0"/>
    <w:link w:val="af8"/>
    <w:rsid w:val="00EB203B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a">
    <w:name w:val="Заголовок группы контролов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EB203B"/>
    <w:pPr>
      <w:widowControl w:val="0"/>
      <w:spacing w:before="0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d">
    <w:name w:val="Заголовок своего сообщения"/>
    <w:rsid w:val="00EB203B"/>
    <w:rPr>
      <w:rFonts w:cs="Times New Roman"/>
      <w:b/>
      <w:bCs/>
      <w:color w:val="26282F"/>
    </w:rPr>
  </w:style>
  <w:style w:type="paragraph" w:customStyle="1" w:styleId="afe">
    <w:name w:val="Заголовок статьи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Заголовок чужого сообщения"/>
    <w:rsid w:val="00EB203B"/>
    <w:rPr>
      <w:rFonts w:cs="Times New Roman"/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rsid w:val="00EB203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EB203B"/>
    <w:pPr>
      <w:spacing w:after="0"/>
      <w:jc w:val="left"/>
    </w:pPr>
  </w:style>
  <w:style w:type="paragraph" w:customStyle="1" w:styleId="aff2">
    <w:name w:val="Интерактивный заголовок"/>
    <w:basedOn w:val="af8"/>
    <w:next w:val="a"/>
    <w:rsid w:val="00EB203B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EB203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мментарий"/>
    <w:basedOn w:val="aff5"/>
    <w:next w:val="a"/>
    <w:rsid w:val="00EB203B"/>
  </w:style>
  <w:style w:type="paragraph" w:customStyle="1" w:styleId="aff7">
    <w:name w:val="Информация об изменениях документа"/>
    <w:basedOn w:val="aff6"/>
    <w:next w:val="a"/>
    <w:rsid w:val="00EB203B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8">
    <w:name w:val="Текст (лев. подпись)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"/>
    <w:rsid w:val="00EB203B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"/>
    <w:rsid w:val="00EB203B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EB203B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d">
    <w:name w:val="Куда обратиться?"/>
    <w:basedOn w:val="af1"/>
    <w:next w:val="a"/>
    <w:rsid w:val="00EB203B"/>
  </w:style>
  <w:style w:type="paragraph" w:customStyle="1" w:styleId="affe">
    <w:name w:val="Моноширинный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">
    <w:name w:val="Найденные слова"/>
    <w:rsid w:val="00EB203B"/>
    <w:rPr>
      <w:rFonts w:cs="Times New Roman"/>
      <w:b/>
      <w:color w:val="26282F"/>
      <w:shd w:val="clear" w:color="auto" w:fill="FFF580"/>
    </w:rPr>
  </w:style>
  <w:style w:type="character" w:customStyle="1" w:styleId="afff0">
    <w:name w:val="Не вступил в силу"/>
    <w:rsid w:val="00EB203B"/>
    <w:rPr>
      <w:rFonts w:cs="Times New Roman"/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1"/>
    <w:next w:val="a"/>
    <w:rsid w:val="00EB203B"/>
    <w:pPr>
      <w:ind w:firstLine="118"/>
    </w:pPr>
  </w:style>
  <w:style w:type="paragraph" w:customStyle="1" w:styleId="afff2">
    <w:name w:val="Таблицы (моноширинный)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EB203B"/>
    <w:pPr>
      <w:ind w:left="140"/>
    </w:pPr>
  </w:style>
  <w:style w:type="character" w:customStyle="1" w:styleId="afff4">
    <w:name w:val="Опечатки"/>
    <w:rsid w:val="00EB203B"/>
    <w:rPr>
      <w:color w:val="FF0000"/>
    </w:rPr>
  </w:style>
  <w:style w:type="paragraph" w:customStyle="1" w:styleId="afff5">
    <w:name w:val="Переменная часть"/>
    <w:basedOn w:val="af7"/>
    <w:next w:val="a"/>
    <w:rsid w:val="00EB203B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EB203B"/>
    <w:pPr>
      <w:widowControl w:val="0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18"/>
      <w:szCs w:val="18"/>
    </w:rPr>
  </w:style>
  <w:style w:type="paragraph" w:customStyle="1" w:styleId="afff7">
    <w:name w:val="Подзаголовок для информации об изменениях"/>
    <w:basedOn w:val="aff3"/>
    <w:next w:val="a"/>
    <w:rsid w:val="00EB203B"/>
    <w:rPr>
      <w:b/>
      <w:bCs/>
    </w:rPr>
  </w:style>
  <w:style w:type="paragraph" w:customStyle="1" w:styleId="afff8">
    <w:name w:val="Подчёркнуный текст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Постоянная часть"/>
    <w:basedOn w:val="af7"/>
    <w:next w:val="a"/>
    <w:rsid w:val="00EB203B"/>
    <w:rPr>
      <w:sz w:val="20"/>
      <w:szCs w:val="20"/>
    </w:rPr>
  </w:style>
  <w:style w:type="paragraph" w:customStyle="1" w:styleId="afffa">
    <w:name w:val="Пример."/>
    <w:basedOn w:val="af1"/>
    <w:next w:val="a"/>
    <w:rsid w:val="00EB203B"/>
  </w:style>
  <w:style w:type="paragraph" w:customStyle="1" w:styleId="afffb">
    <w:name w:val="Примечание."/>
    <w:basedOn w:val="af1"/>
    <w:next w:val="a"/>
    <w:rsid w:val="00EB203B"/>
  </w:style>
  <w:style w:type="character" w:customStyle="1" w:styleId="afffc">
    <w:name w:val="Продолжение ссылки"/>
    <w:basedOn w:val="ad"/>
    <w:rsid w:val="00EB203B"/>
    <w:rPr>
      <w:rFonts w:cs="Times New Roman"/>
      <w:b/>
      <w:bCs/>
      <w:color w:val="106BBE"/>
    </w:rPr>
  </w:style>
  <w:style w:type="paragraph" w:customStyle="1" w:styleId="afffd">
    <w:name w:val="Словарная статья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равнение редакций"/>
    <w:rsid w:val="00EB203B"/>
    <w:rPr>
      <w:rFonts w:cs="Times New Roman"/>
      <w:b/>
      <w:color w:val="26282F"/>
    </w:rPr>
  </w:style>
  <w:style w:type="character" w:customStyle="1" w:styleId="affff">
    <w:name w:val="Сравнение редакций. Добавленный фрагмент"/>
    <w:rsid w:val="00EB203B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EB203B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2">
    <w:name w:val="Текст в таблице"/>
    <w:basedOn w:val="ae"/>
    <w:next w:val="a"/>
    <w:rsid w:val="00EB203B"/>
    <w:pPr>
      <w:widowControl w:val="0"/>
      <w:ind w:firstLine="500"/>
    </w:pPr>
    <w:rPr>
      <w:rFonts w:eastAsia="Times New Roman"/>
    </w:rPr>
  </w:style>
  <w:style w:type="paragraph" w:customStyle="1" w:styleId="affff3">
    <w:name w:val="Текст ЭР (см. также)"/>
    <w:basedOn w:val="a"/>
    <w:next w:val="a"/>
    <w:rsid w:val="00EB203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rsid w:val="00EB203B"/>
    <w:rPr>
      <w:rFonts w:cs="Times New Roman"/>
      <w:b/>
      <w:strike/>
      <w:color w:val="666600"/>
    </w:rPr>
  </w:style>
  <w:style w:type="paragraph" w:customStyle="1" w:styleId="affff6">
    <w:name w:val="Формула"/>
    <w:basedOn w:val="a"/>
    <w:next w:val="a"/>
    <w:rsid w:val="00EB203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e"/>
    <w:next w:val="a"/>
    <w:rsid w:val="00EB203B"/>
    <w:pPr>
      <w:widowControl w:val="0"/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rsid w:val="00EB203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fff8">
    <w:name w:val="page number"/>
    <w:rsid w:val="00EB203B"/>
    <w:rPr>
      <w:rFonts w:cs="Times New Roman"/>
    </w:rPr>
  </w:style>
  <w:style w:type="paragraph" w:customStyle="1" w:styleId="Default">
    <w:name w:val="Default"/>
    <w:rsid w:val="00EB2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EB20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9">
    <w:name w:val="Текст примечания Знак"/>
    <w:basedOn w:val="a0"/>
    <w:link w:val="affffa"/>
    <w:semiHidden/>
    <w:rsid w:val="00EB203B"/>
    <w:rPr>
      <w:rFonts w:ascii="Arial" w:eastAsia="Times New Roman" w:hAnsi="Arial" w:cs="Times New Roman"/>
      <w:sz w:val="20"/>
      <w:szCs w:val="20"/>
    </w:rPr>
  </w:style>
  <w:style w:type="paragraph" w:styleId="affffa">
    <w:name w:val="annotation text"/>
    <w:basedOn w:val="a"/>
    <w:link w:val="affff9"/>
    <w:semiHidden/>
    <w:rsid w:val="00EB2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fb">
    <w:name w:val="Тема примечания Знак"/>
    <w:basedOn w:val="affff9"/>
    <w:link w:val="affffc"/>
    <w:semiHidden/>
    <w:rsid w:val="00EB203B"/>
    <w:rPr>
      <w:rFonts w:ascii="Arial" w:eastAsia="Times New Roman" w:hAnsi="Arial" w:cs="Times New Roman"/>
      <w:b/>
      <w:bCs/>
      <w:sz w:val="20"/>
      <w:szCs w:val="20"/>
    </w:rPr>
  </w:style>
  <w:style w:type="paragraph" w:styleId="affffc">
    <w:name w:val="annotation subject"/>
    <w:basedOn w:val="affffa"/>
    <w:next w:val="affffa"/>
    <w:link w:val="affffb"/>
    <w:semiHidden/>
    <w:rsid w:val="00EB203B"/>
    <w:rPr>
      <w:b/>
      <w:bCs/>
    </w:rPr>
  </w:style>
  <w:style w:type="character" w:customStyle="1" w:styleId="12">
    <w:name w:val="Основной текст Знак1"/>
    <w:rsid w:val="00EB203B"/>
    <w:rPr>
      <w:rFonts w:ascii="Times New Roman" w:hAnsi="Times New Roman" w:cs="Times New Roman"/>
      <w:shd w:val="clear" w:color="auto" w:fill="FFFFFF"/>
    </w:rPr>
  </w:style>
  <w:style w:type="paragraph" w:styleId="affffd">
    <w:name w:val="Body Text"/>
    <w:basedOn w:val="a"/>
    <w:link w:val="affffe"/>
    <w:rsid w:val="00EB203B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affffe">
    <w:name w:val="Основной текст Знак"/>
    <w:basedOn w:val="a0"/>
    <w:link w:val="affffd"/>
    <w:rsid w:val="00EB203B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3">
    <w:name w:val="Абзац списка1"/>
    <w:basedOn w:val="a"/>
    <w:rsid w:val="00EB203B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fffff">
    <w:name w:val="annotation reference"/>
    <w:semiHidden/>
    <w:rsid w:val="002E712A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F259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fff0">
    <w:name w:val="FollowedHyperlink"/>
    <w:basedOn w:val="a0"/>
    <w:uiPriority w:val="99"/>
    <w:semiHidden/>
    <w:unhideWhenUsed/>
    <w:rsid w:val="00714D6B"/>
    <w:rPr>
      <w:color w:val="800080" w:themeColor="followedHyperlink"/>
      <w:u w:val="single"/>
    </w:rPr>
  </w:style>
  <w:style w:type="character" w:customStyle="1" w:styleId="14">
    <w:name w:val="Нижний колонтитул Знак1"/>
    <w:basedOn w:val="a0"/>
    <w:uiPriority w:val="99"/>
    <w:semiHidden/>
    <w:rsid w:val="00714D6B"/>
  </w:style>
  <w:style w:type="character" w:customStyle="1" w:styleId="15">
    <w:name w:val="Текст примечания Знак1"/>
    <w:basedOn w:val="a0"/>
    <w:uiPriority w:val="99"/>
    <w:semiHidden/>
    <w:rsid w:val="00714D6B"/>
    <w:rPr>
      <w:sz w:val="20"/>
      <w:szCs w:val="20"/>
    </w:rPr>
  </w:style>
  <w:style w:type="character" w:customStyle="1" w:styleId="16">
    <w:name w:val="Тема примечания Знак1"/>
    <w:basedOn w:val="15"/>
    <w:uiPriority w:val="99"/>
    <w:semiHidden/>
    <w:rsid w:val="00714D6B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95E09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3F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EB203B"/>
    <w:pPr>
      <w:widowControl w:val="0"/>
      <w:outlineLvl w:val="1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qFormat/>
    <w:rsid w:val="00EB203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EB203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5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B2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20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203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CA1F6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A1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1F6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CA1F6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C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F60"/>
  </w:style>
  <w:style w:type="character" w:customStyle="1" w:styleId="a5">
    <w:name w:val="Нижний колонтитул Знак"/>
    <w:basedOn w:val="a0"/>
    <w:link w:val="a6"/>
    <w:uiPriority w:val="99"/>
    <w:rsid w:val="00CA1F60"/>
  </w:style>
  <w:style w:type="paragraph" w:styleId="a6">
    <w:name w:val="footer"/>
    <w:basedOn w:val="a"/>
    <w:link w:val="a5"/>
    <w:uiPriority w:val="99"/>
    <w:unhideWhenUsed/>
    <w:rsid w:val="00CA1F6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C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A1F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1F60"/>
  </w:style>
  <w:style w:type="paragraph" w:styleId="a9">
    <w:name w:val="List Paragraph"/>
    <w:basedOn w:val="a"/>
    <w:uiPriority w:val="34"/>
    <w:qFormat/>
    <w:rsid w:val="00CA1F60"/>
    <w:pPr>
      <w:ind w:left="720"/>
      <w:contextualSpacing/>
    </w:pPr>
  </w:style>
  <w:style w:type="table" w:styleId="aa">
    <w:name w:val="Table Grid"/>
    <w:basedOn w:val="a1"/>
    <w:uiPriority w:val="39"/>
    <w:rsid w:val="00CA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CA1F60"/>
    <w:rPr>
      <w:color w:val="0000FF" w:themeColor="hyperlink"/>
      <w:u w:val="single"/>
    </w:rPr>
  </w:style>
  <w:style w:type="character" w:customStyle="1" w:styleId="ac">
    <w:name w:val="Цветовое выделение"/>
    <w:rsid w:val="00B53F57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B53F57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rsid w:val="00B53F5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B53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"/>
    <w:rsid w:val="00E1112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Активная гипертекстовая ссылка"/>
    <w:rsid w:val="00EB203B"/>
    <w:rPr>
      <w:rFonts w:cs="Times New Roman"/>
      <w:b/>
      <w:color w:val="106BBE"/>
      <w:u w:val="single"/>
    </w:rPr>
  </w:style>
  <w:style w:type="paragraph" w:customStyle="1" w:styleId="af1">
    <w:name w:val="Внимание"/>
    <w:basedOn w:val="a"/>
    <w:next w:val="a"/>
    <w:rsid w:val="00EB203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2">
    <w:name w:val="Внимание: криминал!!"/>
    <w:basedOn w:val="af1"/>
    <w:next w:val="a"/>
    <w:rsid w:val="00EB203B"/>
  </w:style>
  <w:style w:type="paragraph" w:customStyle="1" w:styleId="af3">
    <w:name w:val="Внимание: недобросовестность!"/>
    <w:basedOn w:val="af1"/>
    <w:next w:val="a"/>
    <w:rsid w:val="00EB203B"/>
  </w:style>
  <w:style w:type="character" w:customStyle="1" w:styleId="af4">
    <w:name w:val="Выделение для Базового Поиска"/>
    <w:rsid w:val="00EB203B"/>
    <w:rPr>
      <w:rFonts w:cs="Times New Roman"/>
      <w:b/>
      <w:bCs/>
      <w:color w:val="0058A9"/>
    </w:rPr>
  </w:style>
  <w:style w:type="character" w:customStyle="1" w:styleId="af5">
    <w:name w:val="Выделение для Базового Поиска (курсив)"/>
    <w:rsid w:val="00EB203B"/>
    <w:rPr>
      <w:rFonts w:cs="Times New Roman"/>
      <w:b/>
      <w:bCs/>
      <w:i/>
      <w:iCs/>
      <w:color w:val="0058A9"/>
    </w:rPr>
  </w:style>
  <w:style w:type="paragraph" w:customStyle="1" w:styleId="af6">
    <w:name w:val="Дочерний элемент списка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styleId="af8">
    <w:name w:val="Title"/>
    <w:basedOn w:val="af7"/>
    <w:next w:val="a"/>
    <w:link w:val="af9"/>
    <w:qFormat/>
    <w:rsid w:val="00EB203B"/>
    <w:rPr>
      <w:b/>
      <w:bCs/>
      <w:color w:val="0058A9"/>
      <w:shd w:val="clear" w:color="auto" w:fill="F0F0F0"/>
    </w:rPr>
  </w:style>
  <w:style w:type="character" w:customStyle="1" w:styleId="af9">
    <w:name w:val="Название Знак"/>
    <w:basedOn w:val="a0"/>
    <w:link w:val="af8"/>
    <w:rsid w:val="00EB203B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a">
    <w:name w:val="Заголовок группы контролов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EB203B"/>
    <w:pPr>
      <w:widowControl w:val="0"/>
      <w:spacing w:before="0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d">
    <w:name w:val="Заголовок своего сообщения"/>
    <w:rsid w:val="00EB203B"/>
    <w:rPr>
      <w:rFonts w:cs="Times New Roman"/>
      <w:b/>
      <w:bCs/>
      <w:color w:val="26282F"/>
    </w:rPr>
  </w:style>
  <w:style w:type="paragraph" w:customStyle="1" w:styleId="afe">
    <w:name w:val="Заголовок статьи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Заголовок чужого сообщения"/>
    <w:rsid w:val="00EB203B"/>
    <w:rPr>
      <w:rFonts w:cs="Times New Roman"/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rsid w:val="00EB203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EB203B"/>
    <w:pPr>
      <w:spacing w:after="0"/>
      <w:jc w:val="left"/>
    </w:pPr>
  </w:style>
  <w:style w:type="paragraph" w:customStyle="1" w:styleId="aff2">
    <w:name w:val="Интерактивный заголовок"/>
    <w:basedOn w:val="af8"/>
    <w:next w:val="a"/>
    <w:rsid w:val="00EB203B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EB203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мментарий"/>
    <w:basedOn w:val="aff5"/>
    <w:next w:val="a"/>
    <w:rsid w:val="00EB203B"/>
  </w:style>
  <w:style w:type="paragraph" w:customStyle="1" w:styleId="aff7">
    <w:name w:val="Информация об изменениях документа"/>
    <w:basedOn w:val="aff6"/>
    <w:next w:val="a"/>
    <w:rsid w:val="00EB203B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8">
    <w:name w:val="Текст (лев. подпись)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"/>
    <w:rsid w:val="00EB203B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"/>
    <w:rsid w:val="00EB203B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EB203B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d">
    <w:name w:val="Куда обратиться?"/>
    <w:basedOn w:val="af1"/>
    <w:next w:val="a"/>
    <w:rsid w:val="00EB203B"/>
  </w:style>
  <w:style w:type="paragraph" w:customStyle="1" w:styleId="affe">
    <w:name w:val="Моноширинный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">
    <w:name w:val="Найденные слова"/>
    <w:rsid w:val="00EB203B"/>
    <w:rPr>
      <w:rFonts w:cs="Times New Roman"/>
      <w:b/>
      <w:color w:val="26282F"/>
      <w:shd w:val="clear" w:color="auto" w:fill="FFF580"/>
    </w:rPr>
  </w:style>
  <w:style w:type="character" w:customStyle="1" w:styleId="afff0">
    <w:name w:val="Не вступил в силу"/>
    <w:rsid w:val="00EB203B"/>
    <w:rPr>
      <w:rFonts w:cs="Times New Roman"/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1"/>
    <w:next w:val="a"/>
    <w:rsid w:val="00EB203B"/>
    <w:pPr>
      <w:ind w:firstLine="118"/>
    </w:pPr>
  </w:style>
  <w:style w:type="paragraph" w:customStyle="1" w:styleId="afff2">
    <w:name w:val="Таблицы (моноширинный)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EB203B"/>
    <w:pPr>
      <w:ind w:left="140"/>
    </w:pPr>
  </w:style>
  <w:style w:type="character" w:customStyle="1" w:styleId="afff4">
    <w:name w:val="Опечатки"/>
    <w:rsid w:val="00EB203B"/>
    <w:rPr>
      <w:color w:val="FF0000"/>
    </w:rPr>
  </w:style>
  <w:style w:type="paragraph" w:customStyle="1" w:styleId="afff5">
    <w:name w:val="Переменная часть"/>
    <w:basedOn w:val="af7"/>
    <w:next w:val="a"/>
    <w:rsid w:val="00EB203B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EB203B"/>
    <w:pPr>
      <w:widowControl w:val="0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18"/>
      <w:szCs w:val="18"/>
    </w:rPr>
  </w:style>
  <w:style w:type="paragraph" w:customStyle="1" w:styleId="afff7">
    <w:name w:val="Подзаголовок для информации об изменениях"/>
    <w:basedOn w:val="aff3"/>
    <w:next w:val="a"/>
    <w:rsid w:val="00EB203B"/>
    <w:rPr>
      <w:b/>
      <w:bCs/>
    </w:rPr>
  </w:style>
  <w:style w:type="paragraph" w:customStyle="1" w:styleId="afff8">
    <w:name w:val="Подчёркнуный текст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Постоянная часть"/>
    <w:basedOn w:val="af7"/>
    <w:next w:val="a"/>
    <w:rsid w:val="00EB203B"/>
    <w:rPr>
      <w:sz w:val="20"/>
      <w:szCs w:val="20"/>
    </w:rPr>
  </w:style>
  <w:style w:type="paragraph" w:customStyle="1" w:styleId="afffa">
    <w:name w:val="Пример."/>
    <w:basedOn w:val="af1"/>
    <w:next w:val="a"/>
    <w:rsid w:val="00EB203B"/>
  </w:style>
  <w:style w:type="paragraph" w:customStyle="1" w:styleId="afffb">
    <w:name w:val="Примечание."/>
    <w:basedOn w:val="af1"/>
    <w:next w:val="a"/>
    <w:rsid w:val="00EB203B"/>
  </w:style>
  <w:style w:type="character" w:customStyle="1" w:styleId="afffc">
    <w:name w:val="Продолжение ссылки"/>
    <w:basedOn w:val="ad"/>
    <w:rsid w:val="00EB203B"/>
    <w:rPr>
      <w:rFonts w:cs="Times New Roman"/>
      <w:b/>
      <w:bCs/>
      <w:color w:val="106BBE"/>
    </w:rPr>
  </w:style>
  <w:style w:type="paragraph" w:customStyle="1" w:styleId="afffd">
    <w:name w:val="Словарная статья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равнение редакций"/>
    <w:rsid w:val="00EB203B"/>
    <w:rPr>
      <w:rFonts w:cs="Times New Roman"/>
      <w:b/>
      <w:color w:val="26282F"/>
    </w:rPr>
  </w:style>
  <w:style w:type="character" w:customStyle="1" w:styleId="affff">
    <w:name w:val="Сравнение редакций. Добавленный фрагмент"/>
    <w:rsid w:val="00EB203B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EB203B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2">
    <w:name w:val="Текст в таблице"/>
    <w:basedOn w:val="ae"/>
    <w:next w:val="a"/>
    <w:rsid w:val="00EB203B"/>
    <w:pPr>
      <w:widowControl w:val="0"/>
      <w:ind w:firstLine="500"/>
    </w:pPr>
    <w:rPr>
      <w:rFonts w:eastAsia="Times New Roman"/>
    </w:rPr>
  </w:style>
  <w:style w:type="paragraph" w:customStyle="1" w:styleId="affff3">
    <w:name w:val="Текст ЭР (см. также)"/>
    <w:basedOn w:val="a"/>
    <w:next w:val="a"/>
    <w:rsid w:val="00EB203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rsid w:val="00EB2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rsid w:val="00EB203B"/>
    <w:rPr>
      <w:rFonts w:cs="Times New Roman"/>
      <w:b/>
      <w:strike/>
      <w:color w:val="666600"/>
    </w:rPr>
  </w:style>
  <w:style w:type="paragraph" w:customStyle="1" w:styleId="affff6">
    <w:name w:val="Формула"/>
    <w:basedOn w:val="a"/>
    <w:next w:val="a"/>
    <w:rsid w:val="00EB203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e"/>
    <w:next w:val="a"/>
    <w:rsid w:val="00EB203B"/>
    <w:pPr>
      <w:widowControl w:val="0"/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rsid w:val="00EB203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fff8">
    <w:name w:val="page number"/>
    <w:rsid w:val="00EB203B"/>
    <w:rPr>
      <w:rFonts w:cs="Times New Roman"/>
    </w:rPr>
  </w:style>
  <w:style w:type="paragraph" w:customStyle="1" w:styleId="Default">
    <w:name w:val="Default"/>
    <w:rsid w:val="00EB2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EB20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9">
    <w:name w:val="Текст примечания Знак"/>
    <w:basedOn w:val="a0"/>
    <w:link w:val="affffa"/>
    <w:semiHidden/>
    <w:rsid w:val="00EB203B"/>
    <w:rPr>
      <w:rFonts w:ascii="Arial" w:eastAsia="Times New Roman" w:hAnsi="Arial" w:cs="Times New Roman"/>
      <w:sz w:val="20"/>
      <w:szCs w:val="20"/>
    </w:rPr>
  </w:style>
  <w:style w:type="paragraph" w:styleId="affffa">
    <w:name w:val="annotation text"/>
    <w:basedOn w:val="a"/>
    <w:link w:val="affff9"/>
    <w:semiHidden/>
    <w:rsid w:val="00EB2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fb">
    <w:name w:val="Тема примечания Знак"/>
    <w:basedOn w:val="affff9"/>
    <w:link w:val="affffc"/>
    <w:semiHidden/>
    <w:rsid w:val="00EB203B"/>
    <w:rPr>
      <w:rFonts w:ascii="Arial" w:eastAsia="Times New Roman" w:hAnsi="Arial" w:cs="Times New Roman"/>
      <w:b/>
      <w:bCs/>
      <w:sz w:val="20"/>
      <w:szCs w:val="20"/>
    </w:rPr>
  </w:style>
  <w:style w:type="paragraph" w:styleId="affffc">
    <w:name w:val="annotation subject"/>
    <w:basedOn w:val="affffa"/>
    <w:next w:val="affffa"/>
    <w:link w:val="affffb"/>
    <w:semiHidden/>
    <w:rsid w:val="00EB203B"/>
    <w:rPr>
      <w:b/>
      <w:bCs/>
    </w:rPr>
  </w:style>
  <w:style w:type="character" w:customStyle="1" w:styleId="12">
    <w:name w:val="Основной текст Знак1"/>
    <w:rsid w:val="00EB203B"/>
    <w:rPr>
      <w:rFonts w:ascii="Times New Roman" w:hAnsi="Times New Roman" w:cs="Times New Roman"/>
      <w:shd w:val="clear" w:color="auto" w:fill="FFFFFF"/>
    </w:rPr>
  </w:style>
  <w:style w:type="paragraph" w:styleId="affffd">
    <w:name w:val="Body Text"/>
    <w:basedOn w:val="a"/>
    <w:link w:val="affffe"/>
    <w:rsid w:val="00EB203B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affffe">
    <w:name w:val="Основной текст Знак"/>
    <w:basedOn w:val="a0"/>
    <w:link w:val="affffd"/>
    <w:rsid w:val="00EB203B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3">
    <w:name w:val="Абзац списка1"/>
    <w:basedOn w:val="a"/>
    <w:rsid w:val="00EB203B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fffff">
    <w:name w:val="annotation reference"/>
    <w:semiHidden/>
    <w:rsid w:val="002E712A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F259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fff0">
    <w:name w:val="FollowedHyperlink"/>
    <w:basedOn w:val="a0"/>
    <w:uiPriority w:val="99"/>
    <w:semiHidden/>
    <w:unhideWhenUsed/>
    <w:rsid w:val="00714D6B"/>
    <w:rPr>
      <w:color w:val="800080" w:themeColor="followedHyperlink"/>
      <w:u w:val="single"/>
    </w:rPr>
  </w:style>
  <w:style w:type="character" w:customStyle="1" w:styleId="14">
    <w:name w:val="Нижний колонтитул Знак1"/>
    <w:basedOn w:val="a0"/>
    <w:uiPriority w:val="99"/>
    <w:semiHidden/>
    <w:rsid w:val="00714D6B"/>
  </w:style>
  <w:style w:type="character" w:customStyle="1" w:styleId="15">
    <w:name w:val="Текст примечания Знак1"/>
    <w:basedOn w:val="a0"/>
    <w:uiPriority w:val="99"/>
    <w:semiHidden/>
    <w:rsid w:val="00714D6B"/>
    <w:rPr>
      <w:sz w:val="20"/>
      <w:szCs w:val="20"/>
    </w:rPr>
  </w:style>
  <w:style w:type="character" w:customStyle="1" w:styleId="16">
    <w:name w:val="Тема примечания Знак1"/>
    <w:basedOn w:val="15"/>
    <w:uiPriority w:val="99"/>
    <w:semiHidden/>
    <w:rsid w:val="00714D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microsoft.com/office/2007/relationships/stylesWithEffects" Target="stylesWithEffects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847B-3417-4077-BAA3-E350E2F2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11420</Words>
  <Characters>65097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LENOVO</cp:lastModifiedBy>
  <cp:revision>45</cp:revision>
  <cp:lastPrinted>2018-03-05T04:27:00Z</cp:lastPrinted>
  <dcterms:created xsi:type="dcterms:W3CDTF">2018-03-05T04:09:00Z</dcterms:created>
  <dcterms:modified xsi:type="dcterms:W3CDTF">2020-05-21T03:41:00Z</dcterms:modified>
</cp:coreProperties>
</file>