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A2" w:rsidRDefault="00C619A2" w:rsidP="00C619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</w:t>
      </w:r>
      <w:r w:rsidR="004B5A00"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C619A2" w:rsidRDefault="00C619A2" w:rsidP="00C619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образования</w:t>
      </w:r>
    </w:p>
    <w:p w:rsidR="00C619A2" w:rsidRDefault="00C619A2" w:rsidP="00C619A2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сельсовет</w:t>
      </w:r>
    </w:p>
    <w:p w:rsidR="00C619A2" w:rsidRDefault="00C619A2" w:rsidP="00C619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Тоцкого района</w:t>
      </w:r>
    </w:p>
    <w:p w:rsidR="00C619A2" w:rsidRDefault="00C619A2" w:rsidP="00C619A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 области</w:t>
      </w:r>
    </w:p>
    <w:p w:rsidR="004B5A00" w:rsidRDefault="004B5A00" w:rsidP="00C619A2">
      <w:pPr>
        <w:rPr>
          <w:b/>
          <w:sz w:val="32"/>
          <w:szCs w:val="32"/>
        </w:rPr>
      </w:pPr>
    </w:p>
    <w:p w:rsidR="00C619A2" w:rsidRDefault="00C619A2" w:rsidP="00C619A2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619A2" w:rsidRPr="004B5A00" w:rsidRDefault="004B5A00" w:rsidP="00C619A2">
      <w:pPr>
        <w:rPr>
          <w:b/>
          <w:u w:val="single"/>
        </w:rPr>
      </w:pPr>
      <w:r w:rsidRPr="004B5A00">
        <w:rPr>
          <w:b/>
        </w:rPr>
        <w:t xml:space="preserve">         </w:t>
      </w:r>
      <w:r w:rsidRPr="004B5A00">
        <w:rPr>
          <w:b/>
          <w:u w:val="single"/>
        </w:rPr>
        <w:t xml:space="preserve">22.02.2017 </w:t>
      </w:r>
      <w:r w:rsidR="00C619A2" w:rsidRPr="004B5A00">
        <w:rPr>
          <w:b/>
          <w:u w:val="single"/>
        </w:rPr>
        <w:t xml:space="preserve">  №  </w:t>
      </w:r>
      <w:r w:rsidRPr="004B5A00">
        <w:rPr>
          <w:b/>
          <w:u w:val="single"/>
        </w:rPr>
        <w:t>17-п</w:t>
      </w:r>
    </w:p>
    <w:p w:rsidR="00C619A2" w:rsidRDefault="00C619A2" w:rsidP="00C619A2">
      <w:pPr>
        <w:rPr>
          <w:b/>
          <w:u w:val="single"/>
        </w:rPr>
      </w:pPr>
    </w:p>
    <w:p w:rsidR="00C619A2" w:rsidRPr="00C619A2" w:rsidRDefault="00C619A2" w:rsidP="00C619A2">
      <w:r w:rsidRPr="00C619A2">
        <w:t xml:space="preserve">О </w:t>
      </w:r>
      <w:r w:rsidR="004B5A00">
        <w:t xml:space="preserve">  </w:t>
      </w:r>
      <w:r w:rsidRPr="00C619A2">
        <w:t>внесении</w:t>
      </w:r>
      <w:r w:rsidR="004B5A00">
        <w:t xml:space="preserve">  </w:t>
      </w:r>
      <w:r w:rsidRPr="00C619A2">
        <w:t xml:space="preserve"> изменений</w:t>
      </w:r>
      <w:r w:rsidR="004B5A00">
        <w:t xml:space="preserve"> </w:t>
      </w:r>
      <w:r w:rsidRPr="00C619A2">
        <w:t xml:space="preserve">  в </w:t>
      </w:r>
      <w:r w:rsidR="004B5A00">
        <w:t xml:space="preserve"> </w:t>
      </w:r>
      <w:r w:rsidRPr="00C619A2">
        <w:t>постановление</w:t>
      </w:r>
    </w:p>
    <w:p w:rsidR="00C619A2" w:rsidRPr="00C619A2" w:rsidRDefault="00C619A2" w:rsidP="00C619A2">
      <w:r w:rsidRPr="00C619A2">
        <w:t>главы</w:t>
      </w:r>
      <w:r w:rsidR="004B5A00">
        <w:t xml:space="preserve">    </w:t>
      </w:r>
      <w:r w:rsidRPr="00C619A2">
        <w:t xml:space="preserve"> </w:t>
      </w:r>
      <w:r w:rsidR="004B5A00">
        <w:t xml:space="preserve"> </w:t>
      </w:r>
      <w:r w:rsidRPr="00C619A2">
        <w:t xml:space="preserve">муниципального </w:t>
      </w:r>
      <w:r w:rsidR="004B5A00">
        <w:t xml:space="preserve">         </w:t>
      </w:r>
      <w:r w:rsidRPr="00C619A2">
        <w:t>образования</w:t>
      </w:r>
    </w:p>
    <w:p w:rsidR="00C619A2" w:rsidRDefault="00C619A2" w:rsidP="00C619A2">
      <w:r w:rsidRPr="00C619A2">
        <w:t>от 20.12.</w:t>
      </w:r>
      <w:r w:rsidR="004B5A00">
        <w:t xml:space="preserve"> 2013  </w:t>
      </w:r>
      <w:r w:rsidRPr="00C619A2">
        <w:t xml:space="preserve">  №117-п</w:t>
      </w:r>
      <w:r>
        <w:t xml:space="preserve">  «</w:t>
      </w:r>
      <w:r w:rsidR="004B5A00">
        <w:t xml:space="preserve">   </w:t>
      </w:r>
      <w:r>
        <w:t>Об утверждении</w:t>
      </w:r>
    </w:p>
    <w:p w:rsidR="00C619A2" w:rsidRDefault="00C619A2" w:rsidP="00C619A2">
      <w:r>
        <w:t>Порядка предоставления сведений о расходах</w:t>
      </w:r>
    </w:p>
    <w:p w:rsidR="00C619A2" w:rsidRDefault="00C619A2" w:rsidP="00C619A2">
      <w:r>
        <w:t>муниципальных</w:t>
      </w:r>
      <w:r w:rsidR="004B5A00">
        <w:t xml:space="preserve"> </w:t>
      </w:r>
      <w:r>
        <w:t xml:space="preserve"> служащих</w:t>
      </w:r>
      <w:r w:rsidR="004B5A00">
        <w:t xml:space="preserve">   </w:t>
      </w:r>
      <w:r>
        <w:t xml:space="preserve">администрации  </w:t>
      </w:r>
    </w:p>
    <w:p w:rsidR="00C619A2" w:rsidRDefault="00C619A2" w:rsidP="00C619A2">
      <w:r>
        <w:t>Богдановск</w:t>
      </w:r>
      <w:r w:rsidR="004B5A00">
        <w:t xml:space="preserve">ий      сельсовет </w:t>
      </w:r>
      <w:r w:rsidR="008F4B68">
        <w:t xml:space="preserve">   </w:t>
      </w:r>
      <w:r w:rsidR="004B5A00">
        <w:t xml:space="preserve"> </w:t>
      </w:r>
      <w:r>
        <w:t xml:space="preserve"> их супругов и </w:t>
      </w:r>
    </w:p>
    <w:p w:rsidR="00C619A2" w:rsidRPr="00C619A2" w:rsidRDefault="00C619A2" w:rsidP="00C619A2">
      <w:r>
        <w:t>несовершеннолетних детей»</w:t>
      </w:r>
    </w:p>
    <w:p w:rsidR="00C619A2" w:rsidRDefault="00C619A2" w:rsidP="00C619A2">
      <w:pPr>
        <w:tabs>
          <w:tab w:val="right" w:pos="900"/>
        </w:tabs>
        <w:jc w:val="center"/>
        <w:rPr>
          <w:b/>
          <w:sz w:val="16"/>
        </w:rPr>
      </w:pPr>
    </w:p>
    <w:p w:rsidR="00C619A2" w:rsidRDefault="00C619A2" w:rsidP="00C619A2">
      <w:pPr>
        <w:ind w:firstLine="543"/>
        <w:jc w:val="both"/>
      </w:pPr>
      <w:r>
        <w:t xml:space="preserve">          В соответствии со ст.4 Федерального закона №230-Ф</w:t>
      </w:r>
      <w:r w:rsidR="00FC5779">
        <w:t>З</w:t>
      </w:r>
      <w:r>
        <w:t xml:space="preserve"> « 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</w:t>
      </w:r>
      <w:r w:rsidR="008F4B68">
        <w:t>должности и иных лиц их доходам»</w:t>
      </w:r>
      <w:r>
        <w:t>, Устава  муниципального образования Богдановский сельсовет</w:t>
      </w:r>
    </w:p>
    <w:p w:rsidR="00527645" w:rsidRDefault="00527645" w:rsidP="00527645">
      <w:pPr>
        <w:tabs>
          <w:tab w:val="left" w:pos="709"/>
        </w:tabs>
        <w:jc w:val="both"/>
      </w:pPr>
      <w:r>
        <w:t xml:space="preserve">      </w:t>
      </w:r>
      <w:r w:rsidR="00C619A2">
        <w:t xml:space="preserve">1.Внести </w:t>
      </w:r>
      <w:r>
        <w:t xml:space="preserve">       изменения    </w:t>
      </w:r>
      <w:r w:rsidR="00C619A2">
        <w:t xml:space="preserve"> в</w:t>
      </w:r>
      <w:r>
        <w:t xml:space="preserve">      </w:t>
      </w:r>
      <w:r w:rsidR="00C619A2">
        <w:t xml:space="preserve"> постановление</w:t>
      </w:r>
      <w:r>
        <w:t xml:space="preserve">   </w:t>
      </w:r>
      <w:r w:rsidR="00C619A2">
        <w:t xml:space="preserve"> главы</w:t>
      </w:r>
      <w:r>
        <w:t xml:space="preserve">    </w:t>
      </w:r>
      <w:r w:rsidR="00C619A2">
        <w:t xml:space="preserve">  </w:t>
      </w:r>
      <w:r w:rsidRPr="00C619A2">
        <w:t xml:space="preserve"> муниципального образования</w:t>
      </w:r>
      <w:r>
        <w:t xml:space="preserve">  </w:t>
      </w:r>
      <w:r w:rsidRPr="00C619A2">
        <w:t>от 20.12.2013  №117-п</w:t>
      </w:r>
      <w:r>
        <w:t xml:space="preserve">  «Об утверждении   Порядка предоставления сведений о расходах  муниципальных служащих    администрации    Богдановск</w:t>
      </w:r>
      <w:r w:rsidR="008F4B68">
        <w:t xml:space="preserve">ий </w:t>
      </w:r>
      <w:r>
        <w:t xml:space="preserve">    </w:t>
      </w:r>
      <w:r w:rsidR="008F4B68">
        <w:t xml:space="preserve"> сельсовет</w:t>
      </w:r>
      <w:r>
        <w:t xml:space="preserve">    их супругов и   несовершеннолетних детей»</w:t>
      </w:r>
    </w:p>
    <w:p w:rsidR="00527645" w:rsidRDefault="00527645" w:rsidP="00527645">
      <w:pPr>
        <w:tabs>
          <w:tab w:val="left" w:pos="709"/>
        </w:tabs>
        <w:jc w:val="both"/>
      </w:pPr>
      <w:r>
        <w:t>1.1. п.4 изложить в следующей  редакции</w:t>
      </w:r>
      <w:r w:rsidR="004B5A00">
        <w:t>:</w:t>
      </w:r>
    </w:p>
    <w:p w:rsidR="00527645" w:rsidRDefault="00527645" w:rsidP="004B5A00">
      <w:pPr>
        <w:tabs>
          <w:tab w:val="left" w:pos="709"/>
        </w:tabs>
        <w:jc w:val="both"/>
      </w:pPr>
      <w:proofErr w:type="gramStart"/>
      <w:r>
        <w:t>- Основанием  для  принятия решения  об осуществлении  контроля за расходами муниципального служащего, а также за расходами его супруги (супруга) и несовершеннолетних детей является достаточная  информация о том, что данным лицом  его супругой (супругом) и  (или) несовершеннолетними детьми в течение отчетного периода совершены сделки (совершена сделка</w:t>
      </w:r>
      <w:r w:rsidR="004B5A00">
        <w:t>)</w:t>
      </w:r>
      <w:r>
        <w:t xml:space="preserve"> по </w:t>
      </w:r>
      <w:r w:rsidR="00C81DC0">
        <w:t>приобретению</w:t>
      </w:r>
      <w:r>
        <w:t xml:space="preserve"> земельного участка, другого объекта недвижимости</w:t>
      </w:r>
      <w:r w:rsidR="004B5A00">
        <w:t xml:space="preserve">, </w:t>
      </w:r>
      <w:r>
        <w:t>тра</w:t>
      </w:r>
      <w:bookmarkStart w:id="0" w:name="_GoBack"/>
      <w:bookmarkEnd w:id="0"/>
      <w:r>
        <w:t xml:space="preserve">нспортного </w:t>
      </w:r>
      <w:r w:rsidR="00C81DC0">
        <w:t>средства, ценных</w:t>
      </w:r>
      <w:r>
        <w:t xml:space="preserve"> </w:t>
      </w:r>
      <w:r w:rsidR="00C81DC0">
        <w:t>бумаг, акци</w:t>
      </w:r>
      <w:r w:rsidR="004B5A00">
        <w:t>й  (</w:t>
      </w:r>
      <w:r>
        <w:t xml:space="preserve">долей </w:t>
      </w:r>
      <w:r w:rsidR="00C81DC0">
        <w:t>участия, паев</w:t>
      </w:r>
      <w:r>
        <w:t xml:space="preserve"> в</w:t>
      </w:r>
      <w:proofErr w:type="gramEnd"/>
      <w:r>
        <w:t xml:space="preserve"> уставных (складочных) </w:t>
      </w:r>
      <w:proofErr w:type="gramStart"/>
      <w:r>
        <w:t>капиталах</w:t>
      </w:r>
      <w:proofErr w:type="gramEnd"/>
      <w:r>
        <w:t xml:space="preserve"> организаций) на общую </w:t>
      </w:r>
      <w:r w:rsidR="00C81DC0">
        <w:t>сумму, превышающую общий доход  данного лица и его супруги (супруга) за три последних  года, предшествующих отчётному периоду.</w:t>
      </w:r>
    </w:p>
    <w:p w:rsidR="00C81DC0" w:rsidRPr="00C81DC0" w:rsidRDefault="00C81DC0" w:rsidP="004B5A00">
      <w:pPr>
        <w:jc w:val="both"/>
        <w:rPr>
          <w:b/>
          <w:bCs/>
        </w:rPr>
      </w:pPr>
      <w:r>
        <w:t>2</w:t>
      </w:r>
      <w:r w:rsidRPr="00C81DC0">
        <w:t xml:space="preserve">. </w:t>
      </w:r>
      <w:proofErr w:type="gramStart"/>
      <w:r w:rsidRPr="00C81DC0">
        <w:t>Разместить</w:t>
      </w:r>
      <w:proofErr w:type="gramEnd"/>
      <w:r w:rsidRPr="00C81DC0">
        <w:t xml:space="preserve"> настоящее постановление в сети Интернет на официальном сайте муниципального образования Тоцкий район </w:t>
      </w:r>
      <w:r w:rsidRPr="008F4B68">
        <w:t>(</w:t>
      </w:r>
      <w:hyperlink r:id="rId5" w:history="1">
        <w:r w:rsidRPr="008F4B68">
          <w:rPr>
            <w:u w:val="single"/>
            <w:lang w:val="en-US" w:eastAsia="ar-SA"/>
          </w:rPr>
          <w:t>www</w:t>
        </w:r>
        <w:r w:rsidRPr="008F4B68">
          <w:rPr>
            <w:u w:val="single"/>
            <w:lang w:eastAsia="ar-SA"/>
          </w:rPr>
          <w:t>.</w:t>
        </w:r>
        <w:proofErr w:type="spellStart"/>
        <w:r w:rsidRPr="008F4B68">
          <w:rPr>
            <w:u w:val="single"/>
            <w:lang w:val="en-US" w:eastAsia="ar-SA"/>
          </w:rPr>
          <w:t>totskoe</w:t>
        </w:r>
        <w:proofErr w:type="spellEnd"/>
        <w:r w:rsidRPr="008F4B68">
          <w:rPr>
            <w:u w:val="single"/>
            <w:lang w:eastAsia="ar-SA"/>
          </w:rPr>
          <w:t>.</w:t>
        </w:r>
        <w:r w:rsidRPr="008F4B68">
          <w:rPr>
            <w:u w:val="single"/>
            <w:lang w:val="en-US" w:eastAsia="ar-SA"/>
          </w:rPr>
          <w:t>org</w:t>
        </w:r>
      </w:hyperlink>
      <w:r w:rsidRPr="008F4B68">
        <w:rPr>
          <w:lang w:eastAsia="ar-SA"/>
        </w:rPr>
        <w:t>.)</w:t>
      </w:r>
      <w:r w:rsidRPr="008F4B68">
        <w:rPr>
          <w:b/>
          <w:bCs/>
          <w:lang w:eastAsia="ar-SA"/>
        </w:rPr>
        <w:t>.</w:t>
      </w:r>
    </w:p>
    <w:p w:rsidR="00C81DC0" w:rsidRPr="00C81DC0" w:rsidRDefault="00C81DC0" w:rsidP="004B5A00">
      <w:pPr>
        <w:suppressAutoHyphens/>
        <w:jc w:val="both"/>
      </w:pPr>
      <w:r>
        <w:t>3</w:t>
      </w:r>
      <w:r w:rsidRPr="00C81DC0">
        <w:t xml:space="preserve">. </w:t>
      </w:r>
      <w:proofErr w:type="gramStart"/>
      <w:r w:rsidRPr="00C81DC0">
        <w:t>Контроль за</w:t>
      </w:r>
      <w:proofErr w:type="gramEnd"/>
      <w:r w:rsidRPr="00C81DC0">
        <w:t xml:space="preserve"> исполнением настоящего постановления оставляю за собой.</w:t>
      </w:r>
    </w:p>
    <w:p w:rsidR="00C619A2" w:rsidRDefault="00C81DC0" w:rsidP="004B5A00">
      <w:pPr>
        <w:suppressAutoHyphens/>
        <w:jc w:val="both"/>
      </w:pPr>
      <w:r>
        <w:t>4</w:t>
      </w:r>
      <w:r w:rsidR="004B5A00">
        <w:t>.</w:t>
      </w:r>
      <w:r w:rsidRPr="00C81DC0">
        <w:t xml:space="preserve"> Постановление вступает в законную силу со дня его подписания</w:t>
      </w:r>
      <w:r w:rsidR="004B5A00">
        <w:t>.</w:t>
      </w:r>
      <w:r w:rsidRPr="00C81DC0">
        <w:t xml:space="preserve"> </w:t>
      </w:r>
    </w:p>
    <w:p w:rsidR="004B5A00" w:rsidRDefault="004B5A00" w:rsidP="004B5A00">
      <w:pPr>
        <w:suppressAutoHyphens/>
        <w:jc w:val="both"/>
      </w:pPr>
    </w:p>
    <w:p w:rsidR="004B5A00" w:rsidRDefault="004B5A00" w:rsidP="004B5A00">
      <w:pPr>
        <w:suppressAutoHyphens/>
        <w:jc w:val="both"/>
      </w:pPr>
    </w:p>
    <w:p w:rsidR="00C619A2" w:rsidRDefault="00C619A2" w:rsidP="00C81DC0">
      <w:r>
        <w:t xml:space="preserve"> Глава  муниципального образования                                            </w:t>
      </w:r>
      <w:proofErr w:type="spellStart"/>
      <w:r>
        <w:t>Д.А.Вакуленко</w:t>
      </w:r>
      <w:proofErr w:type="spellEnd"/>
    </w:p>
    <w:p w:rsidR="00C619A2" w:rsidRDefault="00C619A2" w:rsidP="00C619A2">
      <w:pPr>
        <w:jc w:val="both"/>
      </w:pPr>
    </w:p>
    <w:p w:rsidR="00F33811" w:rsidRDefault="00FC5779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90"/>
    <w:rsid w:val="004B5A00"/>
    <w:rsid w:val="004E6E92"/>
    <w:rsid w:val="00527645"/>
    <w:rsid w:val="008F4B68"/>
    <w:rsid w:val="00991F1A"/>
    <w:rsid w:val="00B36890"/>
    <w:rsid w:val="00C619A2"/>
    <w:rsid w:val="00C81DC0"/>
    <w:rsid w:val="00F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9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tsk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2017-03-01T10:01:00Z</cp:lastPrinted>
  <dcterms:created xsi:type="dcterms:W3CDTF">2017-02-27T07:29:00Z</dcterms:created>
  <dcterms:modified xsi:type="dcterms:W3CDTF">2017-03-01T10:10:00Z</dcterms:modified>
</cp:coreProperties>
</file>