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DA" w:rsidRPr="00923BDA" w:rsidRDefault="00923BDA" w:rsidP="00923B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3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23BDA" w:rsidRPr="00923BDA" w:rsidRDefault="00923BDA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   </w:t>
      </w:r>
    </w:p>
    <w:p w:rsidR="00923BDA" w:rsidRPr="00923BDA" w:rsidRDefault="00E33321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923BDA"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923BDA" w:rsidRPr="00923BDA" w:rsidRDefault="00923BDA" w:rsidP="00923BDA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E333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Тоцкого района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23BDA" w:rsidRPr="00923BDA" w:rsidRDefault="00E33321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923BDA"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B12E57" w:rsidRDefault="00923BDA" w:rsidP="00923BD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333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 созы</w:t>
      </w:r>
      <w:r w:rsidR="00B12E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</w:p>
    <w:p w:rsidR="00166D4D" w:rsidRDefault="00166D4D" w:rsidP="00923BD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РЕШЕНИЕ</w:t>
      </w:r>
    </w:p>
    <w:p w:rsidR="00923BDA" w:rsidRPr="0053468B" w:rsidRDefault="00E33321" w:rsidP="00B12E57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346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12E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23BDA"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3468B" w:rsidRPr="00534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№ 1</w:t>
      </w:r>
      <w:r w:rsidR="003E0C2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68</w:t>
      </w:r>
      <w:r w:rsidR="0053468B" w:rsidRPr="00534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от </w:t>
      </w:r>
      <w:r w:rsidR="003E0C2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29.04.2019</w:t>
      </w:r>
      <w:bookmarkStart w:id="0" w:name="_GoBack"/>
      <w:bookmarkEnd w:id="0"/>
    </w:p>
    <w:p w:rsidR="00923BDA" w:rsidRPr="00025AD2" w:rsidRDefault="00923BDA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025A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02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ело  </w:t>
      </w:r>
      <w:r w:rsidRPr="0002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Богдановка</w:t>
      </w:r>
      <w:proofErr w:type="gramEnd"/>
    </w:p>
    <w:p w:rsidR="00025AD2" w:rsidRDefault="00025AD2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BDA" w:rsidRDefault="003E0C2B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C1E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C1E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C1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3E0C2B" w:rsidRDefault="003E0C2B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МО Богдановский </w:t>
      </w:r>
    </w:p>
    <w:p w:rsidR="003E0C2B" w:rsidRDefault="003E0C2B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 №137 </w:t>
      </w:r>
      <w:r w:rsidR="00DC1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C1E35">
        <w:rPr>
          <w:rFonts w:ascii="Times New Roman" w:hAnsi="Times New Roman" w:cs="Times New Roman"/>
          <w:sz w:val="28"/>
          <w:szCs w:val="28"/>
        </w:rPr>
        <w:t xml:space="preserve">  </w:t>
      </w:r>
      <w:r w:rsidR="005F4D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9.10.2018 года </w:t>
      </w:r>
    </w:p>
    <w:p w:rsidR="003E0C2B" w:rsidRDefault="003E0C2B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="00DC1E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DC1E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</w:p>
    <w:p w:rsidR="003E0C2B" w:rsidRPr="00923BDA" w:rsidRDefault="003E0C2B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DC1E3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земельном</w:t>
      </w:r>
      <w:r w:rsidR="00DC1E3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налоге» </w:t>
      </w:r>
    </w:p>
    <w:p w:rsidR="00923BDA" w:rsidRPr="00923BDA" w:rsidRDefault="00923BDA" w:rsidP="00923BDA"/>
    <w:p w:rsidR="006B4F03" w:rsidRPr="001528FD" w:rsidRDefault="00EC26EC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B4F03" w:rsidRPr="001528FD">
        <w:rPr>
          <w:rFonts w:ascii="Times New Roman" w:hAnsi="Times New Roman" w:cs="Times New Roman"/>
          <w:sz w:val="28"/>
          <w:szCs w:val="28"/>
        </w:rPr>
        <w:t>статьи 387 Налогового кодекса Российской Федерации, руководствуясь Уставом муниципального образования Богдановский  сельсовет Тоцкого района Оренбургской области</w:t>
      </w:r>
    </w:p>
    <w:p w:rsidR="006B4F03" w:rsidRPr="001528FD" w:rsidRDefault="006B4F03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8FD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Богдановский  сельсовет </w:t>
      </w:r>
      <w:r w:rsidRPr="001528F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1551" w:rsidRPr="003E0C2B" w:rsidRDefault="003E0C2B" w:rsidP="003E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3E0C2B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МО Богдановский сельсовет №137 от 19.10.2018 года «Об утверждении Положения «О земельном налоге»</w:t>
      </w:r>
    </w:p>
    <w:p w:rsidR="003E0C2B" w:rsidRDefault="003E0C2B" w:rsidP="003E0C2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пункт 1 статьи 3 Положения:</w:t>
      </w:r>
    </w:p>
    <w:p w:rsidR="003E0C2B" w:rsidRPr="003E0C2B" w:rsidRDefault="003E0C2B" w:rsidP="003E0C2B">
      <w:pPr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0C2B">
        <w:rPr>
          <w:rFonts w:ascii="Times New Roman" w:hAnsi="Times New Roman" w:cs="Times New Roman"/>
          <w:sz w:val="28"/>
          <w:szCs w:val="28"/>
        </w:rPr>
        <w:t>муниципальные учреждения, финансируемые за счет средств бюджета района, предоставленных для непосредственного выполнения возложенных на эти учреждения функций в размере 10</w:t>
      </w:r>
      <w:r>
        <w:rPr>
          <w:rFonts w:ascii="Times New Roman" w:hAnsi="Times New Roman" w:cs="Times New Roman"/>
          <w:sz w:val="28"/>
          <w:szCs w:val="28"/>
        </w:rPr>
        <w:t>0% от суммы начисленного налога»</w:t>
      </w:r>
    </w:p>
    <w:p w:rsidR="006B4F03" w:rsidRPr="006B4F03" w:rsidRDefault="003E0C2B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55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B4F03" w:rsidRPr="006B4F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4F03" w:rsidRPr="006B4F0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бюджетной, налоговой и финансовой политике, собственности экономическим вопросам.</w:t>
      </w:r>
    </w:p>
    <w:p w:rsidR="00A31551" w:rsidRPr="00A31551" w:rsidRDefault="003E0C2B" w:rsidP="00A315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1551" w:rsidRPr="00A31551">
        <w:rPr>
          <w:rFonts w:ascii="Times New Roman" w:hAnsi="Times New Roman" w:cs="Times New Roman"/>
          <w:sz w:val="28"/>
          <w:szCs w:val="28"/>
        </w:rPr>
        <w:t xml:space="preserve">.Настоящее решение полежит опубликованию в Тоцкой общественно-политической газете «Авангард» и размещению на официальном сайте администрации Тоцкого района  страница </w:t>
      </w:r>
      <w:r w:rsidR="00A31551">
        <w:rPr>
          <w:rFonts w:ascii="Times New Roman" w:hAnsi="Times New Roman" w:cs="Times New Roman"/>
          <w:sz w:val="28"/>
          <w:szCs w:val="28"/>
        </w:rPr>
        <w:t>Богдановский</w:t>
      </w:r>
      <w:r w:rsidR="00A31551" w:rsidRPr="00A3155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47D5D" w:rsidRPr="00EC26EC" w:rsidRDefault="003E0C2B" w:rsidP="00A315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6EC">
        <w:rPr>
          <w:rFonts w:ascii="Times New Roman" w:hAnsi="Times New Roman" w:cs="Times New Roman"/>
          <w:sz w:val="28"/>
          <w:szCs w:val="28"/>
        </w:rPr>
        <w:t>4</w:t>
      </w:r>
      <w:r w:rsidR="00A31551" w:rsidRPr="00EC26EC">
        <w:rPr>
          <w:rFonts w:ascii="Times New Roman" w:hAnsi="Times New Roman" w:cs="Times New Roman"/>
          <w:sz w:val="28"/>
          <w:szCs w:val="28"/>
        </w:rPr>
        <w:t>.</w:t>
      </w:r>
      <w:r w:rsidR="00864D3B" w:rsidRPr="00EC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EC" w:rsidRPr="00EC26EC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раннее, чем по истечении одного месяца со дня его официального опубликования в газете «Авангард» и не раннее 1-го числа очередного налогового периода по соответствующему налогу.</w:t>
      </w:r>
    </w:p>
    <w:p w:rsidR="003E0C2B" w:rsidRPr="00A31551" w:rsidRDefault="003E0C2B" w:rsidP="00A315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9B3" w:rsidRDefault="001E29B3" w:rsidP="001528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3E0C2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DB6" w:rsidRPr="001E29B3" w:rsidRDefault="001528FD" w:rsidP="003558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3E0C2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47D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147D5D"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</w:p>
    <w:sectPr w:rsidR="00C31DB6" w:rsidRPr="001E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F0"/>
    <w:multiLevelType w:val="hybridMultilevel"/>
    <w:tmpl w:val="A888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C77CE"/>
    <w:multiLevelType w:val="multilevel"/>
    <w:tmpl w:val="74C2C0B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2">
    <w:nsid w:val="65DD1D04"/>
    <w:multiLevelType w:val="hybridMultilevel"/>
    <w:tmpl w:val="D01EA752"/>
    <w:lvl w:ilvl="0" w:tplc="473C4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CC"/>
    <w:rsid w:val="00025AD2"/>
    <w:rsid w:val="00147D5D"/>
    <w:rsid w:val="001528FD"/>
    <w:rsid w:val="00166D4D"/>
    <w:rsid w:val="001E29B3"/>
    <w:rsid w:val="002D5BA3"/>
    <w:rsid w:val="003211EA"/>
    <w:rsid w:val="00355874"/>
    <w:rsid w:val="003E0C2B"/>
    <w:rsid w:val="004C7BCC"/>
    <w:rsid w:val="004E6E92"/>
    <w:rsid w:val="0053468B"/>
    <w:rsid w:val="005F4D01"/>
    <w:rsid w:val="005F61FA"/>
    <w:rsid w:val="006B4F03"/>
    <w:rsid w:val="00864D3B"/>
    <w:rsid w:val="00923BDA"/>
    <w:rsid w:val="00991F1A"/>
    <w:rsid w:val="00A31551"/>
    <w:rsid w:val="00AF6CFA"/>
    <w:rsid w:val="00B12E57"/>
    <w:rsid w:val="00C31DB6"/>
    <w:rsid w:val="00C50BDB"/>
    <w:rsid w:val="00DC1E35"/>
    <w:rsid w:val="00E33321"/>
    <w:rsid w:val="00EC26EC"/>
    <w:rsid w:val="00F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3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28</cp:revision>
  <cp:lastPrinted>2020-02-12T07:49:00Z</cp:lastPrinted>
  <dcterms:created xsi:type="dcterms:W3CDTF">2017-11-15T10:44:00Z</dcterms:created>
  <dcterms:modified xsi:type="dcterms:W3CDTF">2020-02-12T07:50:00Z</dcterms:modified>
</cp:coreProperties>
</file>