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A" w:rsidRPr="00923BDA" w:rsidRDefault="00923BDA" w:rsidP="00923B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3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923BDA" w:rsidRPr="00923BDA" w:rsidRDefault="00923BDA" w:rsidP="00923BD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E33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Тоцкого района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B12E57" w:rsidRDefault="00923BDA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333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</w:p>
    <w:p w:rsidR="00166D4D" w:rsidRDefault="00166D4D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РЕШЕНИЕ</w:t>
      </w:r>
    </w:p>
    <w:p w:rsidR="00923BDA" w:rsidRPr="0053468B" w:rsidRDefault="00E33321" w:rsidP="00B12E57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4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A41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137 от 19.10.2018 </w:t>
      </w:r>
      <w:bookmarkStart w:id="0" w:name="_GoBack"/>
      <w:bookmarkEnd w:id="0"/>
    </w:p>
    <w:p w:rsidR="00923BDA" w:rsidRPr="00025AD2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025A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  </w:t>
      </w: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Богдановка</w:t>
      </w:r>
      <w:proofErr w:type="gramEnd"/>
    </w:p>
    <w:p w:rsidR="00923BDA" w:rsidRDefault="00923BDA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AD2" w:rsidRDefault="00025AD2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DA" w:rsidRPr="00923BDA" w:rsidRDefault="00923BDA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DA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923BDA" w:rsidRPr="00923BDA" w:rsidRDefault="00923BDA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DA">
        <w:rPr>
          <w:rFonts w:ascii="Times New Roman" w:hAnsi="Times New Roman" w:cs="Times New Roman"/>
          <w:sz w:val="28"/>
          <w:szCs w:val="28"/>
        </w:rPr>
        <w:t>Положения «О земельном налоге»</w:t>
      </w:r>
    </w:p>
    <w:p w:rsidR="00923BDA" w:rsidRPr="00923BDA" w:rsidRDefault="00923BDA" w:rsidP="00923BDA"/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387 Налогового кодекса Российской Федерации, статьей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528FD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1528FD">
        <w:rPr>
          <w:rFonts w:ascii="Times New Roman" w:hAnsi="Times New Roman" w:cs="Times New Roman"/>
          <w:sz w:val="28"/>
          <w:szCs w:val="28"/>
        </w:rPr>
        <w:t xml:space="preserve"> г. №131-ФЗ «Об общих принципах организации местного самоуправления в Российской Федерации», руководствуясь Уставом муниципального образования Богдановский  сельсовет Тоцкого района Оренбургской области</w:t>
      </w:r>
    </w:p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 сельсовет </w:t>
      </w:r>
      <w:r w:rsidRPr="001528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4F03" w:rsidRPr="00A31551" w:rsidRDefault="006B4F03" w:rsidP="00A31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51">
        <w:rPr>
          <w:rFonts w:ascii="Times New Roman" w:hAnsi="Times New Roman" w:cs="Times New Roman"/>
          <w:sz w:val="28"/>
          <w:szCs w:val="28"/>
        </w:rPr>
        <w:t>Утвердить Положение «О земельном налоге» согласно приложению.</w:t>
      </w:r>
    </w:p>
    <w:p w:rsidR="00A31551" w:rsidRPr="00A31551" w:rsidRDefault="00A31551" w:rsidP="00A3155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31551">
        <w:rPr>
          <w:rFonts w:ascii="Times New Roman" w:hAnsi="Times New Roman" w:cs="Times New Roman"/>
          <w:sz w:val="28"/>
          <w:szCs w:val="28"/>
        </w:rPr>
        <w:t>В статью 3 «Налоговые льготы» перед словами  «Освобождаются от налогообложения»  добавить слова: «</w:t>
      </w:r>
      <w:proofErr w:type="gramStart"/>
      <w:r w:rsidRPr="00A31551">
        <w:rPr>
          <w:rFonts w:ascii="Times New Roman" w:hAnsi="Times New Roman" w:cs="Times New Roman"/>
          <w:sz w:val="28"/>
          <w:szCs w:val="28"/>
        </w:rPr>
        <w:t>Налоговые льготы, предусмотренные статьей 395 НК РФ действуют</w:t>
      </w:r>
      <w:proofErr w:type="gramEnd"/>
      <w:r w:rsidRPr="00A31551">
        <w:rPr>
          <w:rFonts w:ascii="Times New Roman" w:hAnsi="Times New Roman" w:cs="Times New Roman"/>
          <w:sz w:val="28"/>
          <w:szCs w:val="28"/>
        </w:rPr>
        <w:t xml:space="preserve"> в полном объеме».</w:t>
      </w:r>
    </w:p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Решения совета депутатов муниципального образования Богдановский сельсовет: </w:t>
      </w:r>
    </w:p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t>- № 40 от 29.09.2006 года «Об утверждении</w:t>
      </w:r>
      <w:r w:rsidR="00B12E57">
        <w:rPr>
          <w:rFonts w:ascii="Times New Roman" w:hAnsi="Times New Roman" w:cs="Times New Roman"/>
          <w:sz w:val="28"/>
          <w:szCs w:val="28"/>
        </w:rPr>
        <w:t xml:space="preserve"> Положения «О земельном налоге»;</w:t>
      </w:r>
    </w:p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t>- №71 от 12.02.2007 года «О внесении изменений в решение Совета депутатов муниципального образования Богдановский сельсовет №40 от 29.09.2006 года «Об утверждении Положения «О земельном налоге»</w:t>
      </w:r>
      <w:r w:rsidR="00B12E57">
        <w:rPr>
          <w:rFonts w:ascii="Times New Roman" w:hAnsi="Times New Roman" w:cs="Times New Roman"/>
          <w:sz w:val="28"/>
          <w:szCs w:val="28"/>
        </w:rPr>
        <w:t>;</w:t>
      </w:r>
    </w:p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t>- №128 от 27.05.2008 года «О внесении дополнений в решение Совета депутатов муниципального образования Богдановский сельсовет №40 от 29.09.2006 года «Об утверждении Положения «О земельном налоге»</w:t>
      </w:r>
      <w:r w:rsidR="00B12E57">
        <w:rPr>
          <w:rFonts w:ascii="Times New Roman" w:hAnsi="Times New Roman" w:cs="Times New Roman"/>
          <w:sz w:val="28"/>
          <w:szCs w:val="28"/>
        </w:rPr>
        <w:t>;</w:t>
      </w:r>
    </w:p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t>- №7 от 13.11.2010 года «О внесении изменений в решение Совета депутатов муниципального образования Богдановский сельсовет №40 от 29.09.2006 года «Об утверждении Положения «О земельном налоге»</w:t>
      </w:r>
      <w:r w:rsidR="00B12E57">
        <w:rPr>
          <w:rFonts w:ascii="Times New Roman" w:hAnsi="Times New Roman" w:cs="Times New Roman"/>
          <w:sz w:val="28"/>
          <w:szCs w:val="28"/>
        </w:rPr>
        <w:t>;</w:t>
      </w:r>
    </w:p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t>- №142 от 28.10.2013 года «О внесении дополнений в решение Совета депутатов муниципального образования Богдановский сельсовет №40 от 29.09.2006 года «Об утверждении Положения «О земельном налоге»</w:t>
      </w:r>
      <w:r w:rsidR="00B12E57">
        <w:rPr>
          <w:rFonts w:ascii="Times New Roman" w:hAnsi="Times New Roman" w:cs="Times New Roman"/>
          <w:sz w:val="28"/>
          <w:szCs w:val="28"/>
        </w:rPr>
        <w:t>;</w:t>
      </w:r>
    </w:p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lastRenderedPageBreak/>
        <w:t xml:space="preserve">- №171 от </w:t>
      </w:r>
      <w:smartTag w:uri="urn:schemas-microsoft-com:office:smarttags" w:element="date">
        <w:smartTagPr>
          <w:attr w:name="Year" w:val="2014"/>
          <w:attr w:name="Day" w:val="15"/>
          <w:attr w:name="Month" w:val="05"/>
          <w:attr w:name="ls" w:val="trans"/>
        </w:smartTagPr>
        <w:r w:rsidRPr="001528FD">
          <w:rPr>
            <w:rFonts w:ascii="Times New Roman" w:hAnsi="Times New Roman" w:cs="Times New Roman"/>
            <w:bCs/>
            <w:sz w:val="28"/>
            <w:szCs w:val="28"/>
          </w:rPr>
          <w:t>15.05.2014</w:t>
        </w:r>
      </w:smartTag>
      <w:r w:rsidRPr="001528F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528FD" w:rsidRPr="001528FD">
        <w:rPr>
          <w:rFonts w:ascii="Times New Roman" w:hAnsi="Times New Roman" w:cs="Times New Roman"/>
          <w:bCs/>
          <w:sz w:val="28"/>
          <w:szCs w:val="28"/>
        </w:rPr>
        <w:t>«Об утверждении Положения «О земельном налоге»</w:t>
      </w:r>
      <w:r w:rsidR="00B12E57">
        <w:rPr>
          <w:rFonts w:ascii="Times New Roman" w:hAnsi="Times New Roman" w:cs="Times New Roman"/>
          <w:bCs/>
          <w:sz w:val="28"/>
          <w:szCs w:val="28"/>
        </w:rPr>
        <w:t>;</w:t>
      </w:r>
    </w:p>
    <w:p w:rsidR="001528FD" w:rsidRPr="001528FD" w:rsidRDefault="001528FD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8FD">
        <w:rPr>
          <w:rFonts w:ascii="Times New Roman" w:hAnsi="Times New Roman" w:cs="Times New Roman"/>
          <w:bCs/>
          <w:sz w:val="28"/>
          <w:szCs w:val="28"/>
        </w:rPr>
        <w:t xml:space="preserve">-  №185 от </w:t>
      </w:r>
      <w:smartTag w:uri="urn:schemas-microsoft-com:office:smarttags" w:element="date">
        <w:smartTagPr>
          <w:attr w:name="Year" w:val="2014"/>
          <w:attr w:name="Day" w:val="28"/>
          <w:attr w:name="Month" w:val="08"/>
          <w:attr w:name="ls" w:val="trans"/>
        </w:smartTagPr>
        <w:r w:rsidRPr="001528FD">
          <w:rPr>
            <w:rFonts w:ascii="Times New Roman" w:hAnsi="Times New Roman" w:cs="Times New Roman"/>
            <w:bCs/>
            <w:sz w:val="28"/>
            <w:szCs w:val="28"/>
          </w:rPr>
          <w:t>28.08.2014</w:t>
        </w:r>
      </w:smartTag>
      <w:r w:rsidRPr="001528FD">
        <w:rPr>
          <w:rFonts w:ascii="Times New Roman" w:hAnsi="Times New Roman" w:cs="Times New Roman"/>
          <w:bCs/>
          <w:sz w:val="28"/>
          <w:szCs w:val="28"/>
        </w:rPr>
        <w:t xml:space="preserve"> года «О  внесении  изменений   в  решение  Совета депутатов     муниципального   образования Богдановский сельсовет №171 от 15.05.2014 года    «Об     утверждении     Положения   о земельном  налоге»</w:t>
      </w:r>
      <w:r w:rsidR="00B12E57">
        <w:rPr>
          <w:rFonts w:ascii="Times New Roman" w:hAnsi="Times New Roman" w:cs="Times New Roman"/>
          <w:bCs/>
          <w:sz w:val="28"/>
          <w:szCs w:val="28"/>
        </w:rPr>
        <w:t>;</w:t>
      </w:r>
    </w:p>
    <w:p w:rsidR="001528FD" w:rsidRPr="001528FD" w:rsidRDefault="001528FD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8FD">
        <w:rPr>
          <w:rFonts w:ascii="Times New Roman" w:hAnsi="Times New Roman" w:cs="Times New Roman"/>
          <w:bCs/>
          <w:sz w:val="28"/>
          <w:szCs w:val="28"/>
        </w:rPr>
        <w:t>- №38 от 27.04.2016 года  «О внесении       изменений        в            решение Совета депутатов муниципального образования  Богдановский   сельсовет   № 40 от 29.09.2006 г. «Об  утверждении Положения «О земельном налоге»</w:t>
      </w:r>
      <w:r w:rsidR="00B12E57">
        <w:rPr>
          <w:rFonts w:ascii="Times New Roman" w:hAnsi="Times New Roman" w:cs="Times New Roman"/>
          <w:bCs/>
          <w:sz w:val="28"/>
          <w:szCs w:val="28"/>
        </w:rPr>
        <w:t>;</w:t>
      </w:r>
    </w:p>
    <w:p w:rsidR="006B4F03" w:rsidRDefault="001528FD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8FD">
        <w:rPr>
          <w:rFonts w:ascii="Times New Roman" w:hAnsi="Times New Roman" w:cs="Times New Roman"/>
          <w:bCs/>
          <w:sz w:val="28"/>
          <w:szCs w:val="28"/>
        </w:rPr>
        <w:t>- №95 от 14.11.2017 года «О     внесении    из</w:t>
      </w:r>
      <w:r w:rsidR="00A31551">
        <w:rPr>
          <w:rFonts w:ascii="Times New Roman" w:hAnsi="Times New Roman" w:cs="Times New Roman"/>
          <w:bCs/>
          <w:sz w:val="28"/>
          <w:szCs w:val="28"/>
        </w:rPr>
        <w:t xml:space="preserve">менений   в решение Совета  </w:t>
      </w:r>
      <w:r w:rsidRPr="001528FD">
        <w:rPr>
          <w:rFonts w:ascii="Times New Roman" w:hAnsi="Times New Roman" w:cs="Times New Roman"/>
          <w:bCs/>
          <w:sz w:val="28"/>
          <w:szCs w:val="28"/>
        </w:rPr>
        <w:t>депутатов    муниципального образования Богдановский     сельсовет от 27.04.2016  № 38   «Об утверждении Положения «О земельном налоге»</w:t>
      </w:r>
      <w:r w:rsidR="00B12E57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F03" w:rsidRPr="006B4F03" w:rsidRDefault="00A31551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B4F03" w:rsidRPr="006B4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4F03" w:rsidRPr="006B4F0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бюджетной, налоговой и финансовой политике, собственности экономическим вопросам.</w:t>
      </w:r>
    </w:p>
    <w:p w:rsidR="00A31551" w:rsidRPr="00A31551" w:rsidRDefault="00A31551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1551">
        <w:rPr>
          <w:rFonts w:ascii="Times New Roman" w:hAnsi="Times New Roman" w:cs="Times New Roman"/>
          <w:sz w:val="28"/>
          <w:szCs w:val="28"/>
        </w:rPr>
        <w:t xml:space="preserve">.Настоящее решение полежит опубликованию в Тоцкой общественно-политической газете «Авангард» и размещению на официальном сайте администрации Тоцкого района  страница </w:t>
      </w: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Pr="00A3155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31551" w:rsidRPr="00A31551" w:rsidRDefault="00A31551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4D3B" w:rsidRPr="0086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D3B" w:rsidRPr="00864D3B">
        <w:rPr>
          <w:rFonts w:ascii="Times New Roman" w:hAnsi="Times New Roman" w:cs="Times New Roman"/>
          <w:sz w:val="28"/>
          <w:szCs w:val="28"/>
        </w:rPr>
        <w:t xml:space="preserve">Настоящее  решение вступает в силу  после </w:t>
      </w:r>
      <w:r w:rsidR="002D5BA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31DB6" w:rsidRDefault="00C31DB6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9B3" w:rsidRDefault="001E29B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FD" w:rsidRDefault="001528FD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9B3" w:rsidRDefault="001E29B3" w:rsidP="00152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C31DB6" w:rsidRDefault="001528FD" w:rsidP="001E2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C31DB6" w:rsidRDefault="00C31DB6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Default="00C31DB6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Default="00C31DB6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Default="00C31DB6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Default="00C31DB6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Default="00C31DB6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Default="00C31DB6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Default="00C31DB6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Default="00B12E57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D3B" w:rsidRDefault="00864D3B" w:rsidP="001E2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C31DB6" w:rsidRDefault="00C31DB6" w:rsidP="00C31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</w:t>
      </w:r>
      <w:proofErr w:type="gramStart"/>
      <w:r w:rsidRPr="00C31D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1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B6" w:rsidRPr="00C31DB6" w:rsidRDefault="00C31DB6" w:rsidP="00C31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решению Совета депутатов</w:t>
      </w:r>
    </w:p>
    <w:p w:rsidR="00C31DB6" w:rsidRPr="00C31DB6" w:rsidRDefault="00C31DB6" w:rsidP="00C31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528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1D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31DB6" w:rsidRDefault="00C31DB6" w:rsidP="00C31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Богдановский сельсовет</w:t>
      </w:r>
    </w:p>
    <w:p w:rsidR="0053468B" w:rsidRPr="0053468B" w:rsidRDefault="0053468B" w:rsidP="00C31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3468B">
        <w:rPr>
          <w:rFonts w:ascii="Times New Roman" w:hAnsi="Times New Roman" w:cs="Times New Roman"/>
          <w:sz w:val="28"/>
          <w:szCs w:val="28"/>
          <w:u w:val="single"/>
        </w:rPr>
        <w:t>№137 от 19.10.2018 года</w:t>
      </w:r>
    </w:p>
    <w:p w:rsidR="00C31DB6" w:rsidRPr="00C31DB6" w:rsidRDefault="00C31DB6" w:rsidP="00C31D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C31DB6" w:rsidRDefault="00C31DB6" w:rsidP="001528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B6">
        <w:rPr>
          <w:rFonts w:ascii="Times New Roman" w:hAnsi="Times New Roman" w:cs="Times New Roman"/>
          <w:b/>
          <w:sz w:val="28"/>
          <w:szCs w:val="28"/>
        </w:rPr>
        <w:t>ПОЛОЖЕНИЕ О ЗЕМЕЛЬНОМ НАЛОГЕ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           Настоящее Положение о земельном налоге на территории муниципального образования Богдановский сельсовет (далее - положение) устанавливается земельный налог (далее - налог), определяются налоговые ставки, порядок и сроки уплаты налога, налоговые льготы, основания и порядок их применения, включая установление размера необлагаемой налогом суммы для отдельных категорий налогоплательщиков.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C31DB6" w:rsidRDefault="00C31DB6" w:rsidP="001528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B6">
        <w:rPr>
          <w:rFonts w:ascii="Times New Roman" w:hAnsi="Times New Roman" w:cs="Times New Roman"/>
          <w:b/>
          <w:sz w:val="28"/>
          <w:szCs w:val="28"/>
        </w:rPr>
        <w:t>Статья 1. Налоговый период. Отчетный период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>1. Налоговым периодом признается календарный год.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2.  Отчетным периодом по земельному  налогу для налогоплательщиков-организаций и </w:t>
      </w:r>
      <w:proofErr w:type="gramStart"/>
      <w:r w:rsidRPr="00C31DB6">
        <w:rPr>
          <w:rFonts w:ascii="Times New Roman" w:hAnsi="Times New Roman" w:cs="Times New Roman"/>
          <w:sz w:val="28"/>
          <w:szCs w:val="28"/>
        </w:rPr>
        <w:t>налогоплательщиков физических лиц, являющихся индивидуальными  предпринимателями  признается</w:t>
      </w:r>
      <w:proofErr w:type="gramEnd"/>
      <w:r w:rsidRPr="00C31DB6">
        <w:rPr>
          <w:rFonts w:ascii="Times New Roman" w:hAnsi="Times New Roman" w:cs="Times New Roman"/>
          <w:sz w:val="28"/>
          <w:szCs w:val="28"/>
        </w:rPr>
        <w:t xml:space="preserve"> первый квартал, полугодие,  девять месяцев календарного года.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C31DB6" w:rsidRDefault="00C31DB6" w:rsidP="001528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B6">
        <w:rPr>
          <w:rFonts w:ascii="Times New Roman" w:hAnsi="Times New Roman" w:cs="Times New Roman"/>
          <w:b/>
          <w:sz w:val="28"/>
          <w:szCs w:val="28"/>
        </w:rPr>
        <w:t>Статья 2. Налоговая ставка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>1. Налоговые ставки устанавливаются в размере: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1) 0,3 процента в отношении </w:t>
      </w:r>
      <w:r w:rsidRPr="00B12E57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1DB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31DB6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 к жилищному фонду и к объектам инженерной инфраструктуры жилищно-коммунального </w:t>
      </w:r>
      <w:r w:rsidRPr="00C31DB6">
        <w:rPr>
          <w:rFonts w:ascii="Times New Roman" w:hAnsi="Times New Roman" w:cs="Times New Roman"/>
          <w:sz w:val="28"/>
          <w:szCs w:val="28"/>
        </w:rPr>
        <w:lastRenderedPageBreak/>
        <w:t>комплекса) или приобретенных (предоставленных) для жилищного строительства;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 w:rsidRPr="00C31DB6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C31DB6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оборон, безопасности и таможенных нужд;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>2)1,5 процента в отношении прочих земельных  участков.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Default="00C31DB6" w:rsidP="00B12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B6">
        <w:rPr>
          <w:rFonts w:ascii="Times New Roman" w:hAnsi="Times New Roman" w:cs="Times New Roman"/>
          <w:b/>
          <w:sz w:val="28"/>
          <w:szCs w:val="28"/>
        </w:rPr>
        <w:t>Статья 3. Налоговые льготы</w:t>
      </w:r>
    </w:p>
    <w:p w:rsidR="00C31DB6" w:rsidRPr="00B12E57" w:rsidRDefault="00B12E57" w:rsidP="00B12E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Налоговые льготы, предусмотренные статьей 395 НК РФ действуют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  <w:r w:rsidR="00C31DB6" w:rsidRPr="00C31DB6">
        <w:rPr>
          <w:rFonts w:ascii="Times New Roman" w:hAnsi="Times New Roman" w:cs="Times New Roman"/>
          <w:sz w:val="28"/>
          <w:szCs w:val="28"/>
        </w:rPr>
        <w:t>Освобождаются от налогообложения: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1) муниципальные учреждения, финансируемые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района,</w:t>
      </w:r>
      <w:r w:rsidRPr="00C31DB6">
        <w:rPr>
          <w:rFonts w:ascii="Times New Roman" w:hAnsi="Times New Roman" w:cs="Times New Roman"/>
          <w:sz w:val="28"/>
          <w:szCs w:val="28"/>
        </w:rPr>
        <w:t xml:space="preserve"> предоставленных для непосредственного выполнения возложенных на эти учреждения функций в размере 100% от суммы начисленного налога;</w:t>
      </w:r>
    </w:p>
    <w:p w:rsid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>2) ветераны и инвалиды Великой Отечественной войны в размере 100% от суммы на</w:t>
      </w:r>
      <w:r w:rsidR="0053468B">
        <w:rPr>
          <w:rFonts w:ascii="Times New Roman" w:hAnsi="Times New Roman" w:cs="Times New Roman"/>
          <w:sz w:val="28"/>
          <w:szCs w:val="28"/>
        </w:rPr>
        <w:t>численного налога.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C31DB6" w:rsidRDefault="00C31DB6" w:rsidP="001528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B6">
        <w:rPr>
          <w:rFonts w:ascii="Times New Roman" w:hAnsi="Times New Roman" w:cs="Times New Roman"/>
          <w:b/>
          <w:sz w:val="28"/>
          <w:szCs w:val="28"/>
        </w:rPr>
        <w:t>Статья 4. Порядок и сроки уплаты налога и авансовых  платежей по налогу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1DB6">
        <w:rPr>
          <w:rFonts w:ascii="Times New Roman" w:hAnsi="Times New Roman" w:cs="Times New Roman"/>
          <w:sz w:val="28"/>
          <w:szCs w:val="28"/>
        </w:rPr>
        <w:t>Уплата налога  налогоплательщиками - физическими    лицами, не являющимися индивидуальными предпринимателями, производится на основании налогового уведомления, направленного налоговым органом в один срок не позднее 1 декабря  года, следующего за истекшим налоговым периодом.</w:t>
      </w:r>
      <w:proofErr w:type="gramEnd"/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>2. Налогоплательщики – организации исчисляют сумму  налога (сумму авансовых платежей по налогу) самостоятельно.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>3. Налогоплательщики – физические лица, являющиеся индивидуальными предпринимателями, исчисляют сумму налога (сумму 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Уплата земельного налога налогоплательщиками – организациями и налогоплательщиками – физическими лицами, являющимися </w:t>
      </w:r>
      <w:r w:rsidRPr="00C31DB6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производится не позднее последнего числа месяца, следующего за отчетным периодом.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Налогоплательщики, в отношении которых отчетный период </w:t>
      </w:r>
      <w:proofErr w:type="gramStart"/>
      <w:r w:rsidRPr="00C31DB6">
        <w:rPr>
          <w:rFonts w:ascii="Times New Roman" w:hAnsi="Times New Roman" w:cs="Times New Roman"/>
          <w:sz w:val="28"/>
          <w:szCs w:val="28"/>
        </w:rPr>
        <w:t>определен как квартал исчисляют</w:t>
      </w:r>
      <w:proofErr w:type="gramEnd"/>
      <w:r w:rsidRPr="00C31DB6">
        <w:rPr>
          <w:rFonts w:ascii="Times New Roman" w:hAnsi="Times New Roman" w:cs="Times New Roman"/>
          <w:sz w:val="28"/>
          <w:szCs w:val="28"/>
        </w:rPr>
        <w:t xml:space="preserve"> суммы авансовых платежей по налогу 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4. По истечении налогового периода налогоплательщики (организации или индивидуальные предприниматели) не позднее 1 февраля года, следующего за истекшим налоговым периодом, предоставляют </w:t>
      </w:r>
      <w:proofErr w:type="gramStart"/>
      <w:r w:rsidRPr="00C31DB6">
        <w:rPr>
          <w:rFonts w:ascii="Times New Roman" w:hAnsi="Times New Roman" w:cs="Times New Roman"/>
          <w:sz w:val="28"/>
          <w:szCs w:val="28"/>
        </w:rPr>
        <w:t>налоговый</w:t>
      </w:r>
      <w:proofErr w:type="gramEnd"/>
      <w:r w:rsidRPr="00C31DB6">
        <w:rPr>
          <w:rFonts w:ascii="Times New Roman" w:hAnsi="Times New Roman" w:cs="Times New Roman"/>
          <w:sz w:val="28"/>
          <w:szCs w:val="28"/>
        </w:rPr>
        <w:t xml:space="preserve"> декларации и уплачивают сумму налога, исчисленную в порядке, предусмотренном статьей 396 Налогового Кодекса Российской Федерации.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>5.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статьи 396 Налогового кодекса Российской Федерации, и суммами подлежащих  уплате в течени</w:t>
      </w:r>
      <w:proofErr w:type="gramStart"/>
      <w:r w:rsidRPr="00C31D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1DB6">
        <w:rPr>
          <w:rFonts w:ascii="Times New Roman" w:hAnsi="Times New Roman" w:cs="Times New Roman"/>
          <w:sz w:val="28"/>
          <w:szCs w:val="28"/>
        </w:rPr>
        <w:t xml:space="preserve"> налогового периода авансовых платежей по налогу.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 6. Налог и авансовые платежи  по налогу уплачиваются налогоплательщиками – организациями или физическими лицами, являющимися индивидуальными предпринимателями, в бюджет муниципального образования Богдановский сельсовет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D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C31DB6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B6" w:rsidRPr="001E29B3" w:rsidRDefault="00C31DB6" w:rsidP="00C3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1DB6" w:rsidRPr="001E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F0"/>
    <w:multiLevelType w:val="hybridMultilevel"/>
    <w:tmpl w:val="A888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1D04"/>
    <w:multiLevelType w:val="hybridMultilevel"/>
    <w:tmpl w:val="D01EA752"/>
    <w:lvl w:ilvl="0" w:tplc="473C4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C"/>
    <w:rsid w:val="00025AD2"/>
    <w:rsid w:val="001528FD"/>
    <w:rsid w:val="00166D4D"/>
    <w:rsid w:val="001E29B3"/>
    <w:rsid w:val="002D5BA3"/>
    <w:rsid w:val="003211EA"/>
    <w:rsid w:val="004C7BCC"/>
    <w:rsid w:val="004E6E92"/>
    <w:rsid w:val="0053468B"/>
    <w:rsid w:val="005F61FA"/>
    <w:rsid w:val="006B4F03"/>
    <w:rsid w:val="00864D3B"/>
    <w:rsid w:val="00923BDA"/>
    <w:rsid w:val="00991F1A"/>
    <w:rsid w:val="009A4186"/>
    <w:rsid w:val="00A31551"/>
    <w:rsid w:val="00B12E57"/>
    <w:rsid w:val="00C31DB6"/>
    <w:rsid w:val="00C50BDB"/>
    <w:rsid w:val="00E33321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3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19</cp:revision>
  <cp:lastPrinted>2020-02-11T11:58:00Z</cp:lastPrinted>
  <dcterms:created xsi:type="dcterms:W3CDTF">2017-11-15T10:44:00Z</dcterms:created>
  <dcterms:modified xsi:type="dcterms:W3CDTF">2020-02-11T11:58:00Z</dcterms:modified>
</cp:coreProperties>
</file>