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273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27.01.</w:t>
      </w:r>
      <w:bookmarkStart w:id="0" w:name="_GoBack"/>
      <w:bookmarkEnd w:id="0"/>
      <w:r w:rsidRPr="002A0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№ 10-п</w:t>
      </w:r>
    </w:p>
    <w:p w:rsidR="002A0305" w:rsidRDefault="002A0305">
      <w:pPr>
        <w:rPr>
          <w:rFonts w:ascii="Times New Roman" w:hAnsi="Times New Roman" w:cs="Times New Roman"/>
          <w:sz w:val="28"/>
          <w:szCs w:val="28"/>
        </w:rPr>
      </w:pPr>
      <w:r w:rsidRPr="002A03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05">
        <w:rPr>
          <w:rFonts w:ascii="Times New Roman" w:hAnsi="Times New Roman" w:cs="Times New Roman"/>
          <w:sz w:val="28"/>
          <w:szCs w:val="28"/>
        </w:rPr>
        <w:t xml:space="preserve">Богдановка </w:t>
      </w:r>
    </w:p>
    <w:p w:rsidR="00F33811" w:rsidRDefault="002A0305" w:rsidP="002A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A0305" w:rsidRDefault="002A0305" w:rsidP="002A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2A0305" w:rsidRDefault="002A0305" w:rsidP="002A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 от 18.01.2017 №4-п</w:t>
      </w:r>
    </w:p>
    <w:p w:rsidR="002A0305" w:rsidRDefault="002A0305" w:rsidP="002A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утверждении Порядка осуществления </w:t>
      </w:r>
    </w:p>
    <w:p w:rsidR="002A0305" w:rsidRDefault="002A0305" w:rsidP="002A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временных ограничений  или прекращения движения </w:t>
      </w:r>
    </w:p>
    <w:p w:rsidR="002A0305" w:rsidRDefault="002A0305" w:rsidP="002A03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транспортных средств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05" w:rsidRDefault="002A0305" w:rsidP="002A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дорогам местного значения».</w:t>
      </w:r>
    </w:p>
    <w:p w:rsidR="002A0305" w:rsidRDefault="002A0305" w:rsidP="002A0305">
      <w:pPr>
        <w:rPr>
          <w:rFonts w:ascii="Times New Roman" w:hAnsi="Times New Roman" w:cs="Times New Roman"/>
          <w:sz w:val="28"/>
          <w:szCs w:val="28"/>
        </w:rPr>
      </w:pPr>
    </w:p>
    <w:p w:rsidR="002A0305" w:rsidRDefault="003950E0" w:rsidP="002A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2A0305">
        <w:rPr>
          <w:rFonts w:ascii="Times New Roman" w:hAnsi="Times New Roman" w:cs="Times New Roman"/>
          <w:sz w:val="28"/>
          <w:szCs w:val="28"/>
        </w:rPr>
        <w:t>.2 ст.47 ФЗ №131 « Об общих принципах организации   местного самоуправления в  Российской Федерации», Устава   муниципального  образования  Богдановский сельсовет</w:t>
      </w:r>
    </w:p>
    <w:p w:rsidR="00CD4F96" w:rsidRDefault="00CD4F96" w:rsidP="00CD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изменения в  постановление главы  муниципального образования Богдановский сельсовет от 18.01.2017 года №4-п «  Об утверждении Порядка осуществления  временных ограничений  или прекращения движения </w:t>
      </w:r>
    </w:p>
    <w:p w:rsidR="00CD4F96" w:rsidRDefault="00CD4F96" w:rsidP="00CD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 по автомобильным   дорогам местного значения»</w:t>
      </w:r>
    </w:p>
    <w:p w:rsidR="00CD4F96" w:rsidRDefault="007E6975" w:rsidP="00CD4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D4F96">
        <w:rPr>
          <w:rFonts w:ascii="Times New Roman" w:hAnsi="Times New Roman" w:cs="Times New Roman"/>
          <w:sz w:val="28"/>
          <w:szCs w:val="28"/>
        </w:rPr>
        <w:t>п.3  из</w:t>
      </w:r>
      <w:r>
        <w:rPr>
          <w:rFonts w:ascii="Times New Roman" w:hAnsi="Times New Roman" w:cs="Times New Roman"/>
          <w:sz w:val="28"/>
          <w:szCs w:val="28"/>
        </w:rPr>
        <w:t>ложить  в  следующей  редакции «</w:t>
      </w:r>
      <w:r w:rsidR="00CD4F96">
        <w:rPr>
          <w:rFonts w:ascii="Times New Roman" w:hAnsi="Times New Roman" w:cs="Times New Roman"/>
          <w:sz w:val="28"/>
          <w:szCs w:val="28"/>
        </w:rPr>
        <w:t>Настоящее постановление вступает в 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4F96" w:rsidRDefault="00CD4F96" w:rsidP="002A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выполнением настоящего  постановления оставляю за собой.</w:t>
      </w:r>
    </w:p>
    <w:p w:rsidR="00CD4F96" w:rsidRDefault="00CD4F96" w:rsidP="002A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 постановление вступает в  силу   после  его официального опубликования (обнародования)</w:t>
      </w:r>
      <w:r w:rsidR="003950E0">
        <w:rPr>
          <w:rFonts w:ascii="Times New Roman" w:hAnsi="Times New Roman" w:cs="Times New Roman"/>
          <w:sz w:val="28"/>
          <w:szCs w:val="28"/>
        </w:rPr>
        <w:t>.</w:t>
      </w:r>
    </w:p>
    <w:p w:rsidR="003950E0" w:rsidRDefault="003950E0" w:rsidP="002A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E0" w:rsidRDefault="003950E0" w:rsidP="002A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E0" w:rsidRPr="002A0305" w:rsidRDefault="003950E0" w:rsidP="002A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7678D2" w:rsidRPr="002A0305" w:rsidRDefault="0076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8D2" w:rsidRPr="002A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DF" w:rsidRDefault="00C772DF" w:rsidP="007678D2">
      <w:pPr>
        <w:spacing w:after="0" w:line="240" w:lineRule="auto"/>
      </w:pPr>
      <w:r>
        <w:separator/>
      </w:r>
    </w:p>
  </w:endnote>
  <w:endnote w:type="continuationSeparator" w:id="0">
    <w:p w:rsidR="00C772DF" w:rsidRDefault="00C772DF" w:rsidP="0076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DF" w:rsidRDefault="00C772DF" w:rsidP="007678D2">
      <w:pPr>
        <w:spacing w:after="0" w:line="240" w:lineRule="auto"/>
      </w:pPr>
      <w:r>
        <w:separator/>
      </w:r>
    </w:p>
  </w:footnote>
  <w:footnote w:type="continuationSeparator" w:id="0">
    <w:p w:rsidR="00C772DF" w:rsidRDefault="00C772DF" w:rsidP="00767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0"/>
    <w:rsid w:val="00027382"/>
    <w:rsid w:val="001D66D0"/>
    <w:rsid w:val="002A0305"/>
    <w:rsid w:val="003950E0"/>
    <w:rsid w:val="004E6E92"/>
    <w:rsid w:val="007678D2"/>
    <w:rsid w:val="007E6975"/>
    <w:rsid w:val="00857422"/>
    <w:rsid w:val="00991F1A"/>
    <w:rsid w:val="00C76F91"/>
    <w:rsid w:val="00C772DF"/>
    <w:rsid w:val="00C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8D2"/>
  </w:style>
  <w:style w:type="paragraph" w:styleId="a5">
    <w:name w:val="footer"/>
    <w:basedOn w:val="a"/>
    <w:link w:val="a6"/>
    <w:uiPriority w:val="99"/>
    <w:unhideWhenUsed/>
    <w:rsid w:val="0076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8D2"/>
  </w:style>
  <w:style w:type="paragraph" w:styleId="a5">
    <w:name w:val="footer"/>
    <w:basedOn w:val="a"/>
    <w:link w:val="a6"/>
    <w:uiPriority w:val="99"/>
    <w:unhideWhenUsed/>
    <w:rsid w:val="0076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cp:lastPrinted>2017-01-30T06:09:00Z</cp:lastPrinted>
  <dcterms:created xsi:type="dcterms:W3CDTF">2017-01-30T04:52:00Z</dcterms:created>
  <dcterms:modified xsi:type="dcterms:W3CDTF">2017-02-01T09:36:00Z</dcterms:modified>
</cp:coreProperties>
</file>