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DA247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DA247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DA2472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2472">
              <w:rPr>
                <w:b/>
                <w:sz w:val="32"/>
                <w:szCs w:val="32"/>
                <w:u w:val="single"/>
              </w:rPr>
              <w:t>27.05.2019 № 2</w:t>
            </w:r>
            <w:r w:rsidR="00750849" w:rsidRPr="00DA2472">
              <w:rPr>
                <w:b/>
                <w:sz w:val="32"/>
                <w:szCs w:val="32"/>
                <w:u w:val="single"/>
              </w:rPr>
              <w:t>8</w:t>
            </w:r>
            <w:r w:rsidRPr="00DA2472">
              <w:rPr>
                <w:b/>
                <w:sz w:val="32"/>
                <w:szCs w:val="32"/>
                <w:u w:val="single"/>
              </w:rPr>
              <w:t>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742CDB" w:rsidRDefault="00742CDB" w:rsidP="00742CDB">
      <w:pPr>
        <w:rPr>
          <w:sz w:val="28"/>
          <w:szCs w:val="28"/>
        </w:rPr>
      </w:pPr>
    </w:p>
    <w:p w:rsidR="00B843CF" w:rsidRDefault="00B843CF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</w:p>
    <w:p w:rsidR="00742CDB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  <w:r w:rsidRPr="00742CDB">
        <w:rPr>
          <w:b w:val="0"/>
          <w:sz w:val="26"/>
          <w:szCs w:val="26"/>
        </w:rPr>
        <w:t>О предоставлении земельн</w:t>
      </w:r>
      <w:r>
        <w:rPr>
          <w:b w:val="0"/>
          <w:sz w:val="26"/>
          <w:szCs w:val="26"/>
        </w:rPr>
        <w:t>ых</w:t>
      </w:r>
      <w:r w:rsidRPr="00742CDB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ов</w:t>
      </w:r>
      <w:r w:rsidRPr="00742CDB">
        <w:rPr>
          <w:b w:val="0"/>
          <w:sz w:val="26"/>
          <w:szCs w:val="26"/>
        </w:rPr>
        <w:t xml:space="preserve"> </w:t>
      </w:r>
    </w:p>
    <w:p w:rsidR="0048106D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8"/>
          <w:szCs w:val="28"/>
        </w:rPr>
      </w:pPr>
      <w:r w:rsidRPr="00742CDB">
        <w:rPr>
          <w:b w:val="0"/>
          <w:sz w:val="26"/>
          <w:szCs w:val="26"/>
        </w:rPr>
        <w:t xml:space="preserve">в аренду ИП главе КФХ </w:t>
      </w:r>
      <w:proofErr w:type="spellStart"/>
      <w:r w:rsidR="00750849">
        <w:rPr>
          <w:b w:val="0"/>
          <w:sz w:val="26"/>
          <w:szCs w:val="26"/>
        </w:rPr>
        <w:t>Ахмерову</w:t>
      </w:r>
      <w:proofErr w:type="spellEnd"/>
      <w:r w:rsidR="00750849">
        <w:rPr>
          <w:b w:val="0"/>
          <w:sz w:val="26"/>
          <w:szCs w:val="26"/>
        </w:rPr>
        <w:t xml:space="preserve"> </w:t>
      </w:r>
      <w:r w:rsidR="00CA7CDF">
        <w:rPr>
          <w:b w:val="0"/>
          <w:sz w:val="26"/>
          <w:szCs w:val="26"/>
        </w:rPr>
        <w:t>Г.Ю.</w:t>
      </w:r>
    </w:p>
    <w:p w:rsidR="00D36964" w:rsidRDefault="009B2C92" w:rsidP="00A4397E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  <w:r w:rsidRPr="0048106D">
        <w:rPr>
          <w:sz w:val="28"/>
          <w:szCs w:val="28"/>
        </w:rPr>
        <w:t xml:space="preserve"> </w:t>
      </w:r>
    </w:p>
    <w:p w:rsidR="006E4C3A" w:rsidRPr="00B53211" w:rsidRDefault="006E4C3A" w:rsidP="006E4C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E4C3A" w:rsidRPr="00B53211" w:rsidRDefault="006E4C3A" w:rsidP="006E4C3A">
      <w:pPr>
        <w:pStyle w:val="a9"/>
        <w:jc w:val="both"/>
        <w:rPr>
          <w:sz w:val="26"/>
          <w:szCs w:val="26"/>
        </w:rPr>
      </w:pPr>
      <w:proofErr w:type="gramStart"/>
      <w:r w:rsidRPr="00B53211">
        <w:rPr>
          <w:sz w:val="26"/>
          <w:szCs w:val="26"/>
        </w:rP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Тоцк</w:t>
      </w:r>
      <w:r w:rsidR="00EE16C4" w:rsidRPr="00B53211">
        <w:rPr>
          <w:sz w:val="26"/>
          <w:szCs w:val="26"/>
        </w:rPr>
        <w:t>ого</w:t>
      </w:r>
      <w:r w:rsidRPr="00B53211">
        <w:rPr>
          <w:sz w:val="26"/>
          <w:szCs w:val="26"/>
        </w:rPr>
        <w:t xml:space="preserve"> район</w:t>
      </w:r>
      <w:r w:rsidR="00EE16C4" w:rsidRPr="00B53211">
        <w:rPr>
          <w:sz w:val="26"/>
          <w:szCs w:val="26"/>
        </w:rPr>
        <w:t>а</w:t>
      </w:r>
      <w:r w:rsidRPr="00B53211">
        <w:rPr>
          <w:sz w:val="26"/>
          <w:szCs w:val="26"/>
        </w:rPr>
        <w:t xml:space="preserve">, и на основании того, что подано только одно заявление индивидуальным предпринимателем главой крестьянского (фермерского) хозяйства </w:t>
      </w:r>
      <w:proofErr w:type="spellStart"/>
      <w:r w:rsidR="00750849">
        <w:rPr>
          <w:sz w:val="26"/>
          <w:szCs w:val="26"/>
        </w:rPr>
        <w:t>Ахмеровым</w:t>
      </w:r>
      <w:proofErr w:type="spellEnd"/>
      <w:r w:rsidR="00750849">
        <w:rPr>
          <w:sz w:val="26"/>
          <w:szCs w:val="26"/>
        </w:rPr>
        <w:t xml:space="preserve"> </w:t>
      </w:r>
      <w:proofErr w:type="spellStart"/>
      <w:r w:rsidR="00750849">
        <w:rPr>
          <w:sz w:val="26"/>
          <w:szCs w:val="26"/>
        </w:rPr>
        <w:t>Газымом</w:t>
      </w:r>
      <w:proofErr w:type="spellEnd"/>
      <w:r w:rsidR="00750849">
        <w:rPr>
          <w:sz w:val="26"/>
          <w:szCs w:val="26"/>
        </w:rPr>
        <w:t xml:space="preserve"> </w:t>
      </w:r>
      <w:proofErr w:type="spellStart"/>
      <w:r w:rsidR="00750849">
        <w:rPr>
          <w:sz w:val="26"/>
          <w:szCs w:val="26"/>
        </w:rPr>
        <w:t>Юсуповичем</w:t>
      </w:r>
      <w:proofErr w:type="spellEnd"/>
      <w:r w:rsidRPr="00B53211">
        <w:rPr>
          <w:sz w:val="26"/>
          <w:szCs w:val="26"/>
        </w:rPr>
        <w:t xml:space="preserve">:  </w:t>
      </w:r>
      <w:proofErr w:type="gramEnd"/>
    </w:p>
    <w:p w:rsidR="00A4397E" w:rsidRPr="00B53211" w:rsidRDefault="00A4397E" w:rsidP="006E4C3A">
      <w:pPr>
        <w:pStyle w:val="a9"/>
        <w:jc w:val="both"/>
        <w:rPr>
          <w:sz w:val="26"/>
          <w:szCs w:val="26"/>
        </w:rPr>
      </w:pPr>
    </w:p>
    <w:p w:rsidR="00A4397E" w:rsidRPr="00B53211" w:rsidRDefault="006E4C3A" w:rsidP="00A4397E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Предоставить в аренду ИП главе КФХ </w:t>
      </w:r>
      <w:proofErr w:type="spellStart"/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>Ахмерову</w:t>
      </w:r>
      <w:proofErr w:type="spellEnd"/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Г.Ю.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(ОГРНИП: </w:t>
      </w:r>
      <w:r w:rsidR="002964DA">
        <w:rPr>
          <w:rFonts w:ascii="Times New Roman" w:hAnsi="Times New Roman" w:cs="Times New Roman"/>
          <w:b w:val="0"/>
          <w:color w:val="auto"/>
          <w:sz w:val="26"/>
          <w:szCs w:val="26"/>
        </w:rPr>
        <w:t>31</w:t>
      </w:r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>4565831700272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E4C3A" w:rsidRPr="00B53211" w:rsidRDefault="00A4397E" w:rsidP="00A4397E">
      <w:pPr>
        <w:pStyle w:val="1"/>
        <w:tabs>
          <w:tab w:val="left" w:pos="4395"/>
        </w:tabs>
        <w:spacing w:before="0"/>
        <w:ind w:firstLine="426"/>
        <w:jc w:val="both"/>
        <w:rPr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земельный участок площадью </w:t>
      </w:r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>586337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кв.м</w:t>
      </w:r>
      <w:proofErr w:type="spellEnd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. с кадастровым номером: 56:32:</w:t>
      </w:r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>0000000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750849">
        <w:rPr>
          <w:rFonts w:ascii="Times New Roman" w:hAnsi="Times New Roman" w:cs="Times New Roman"/>
          <w:b w:val="0"/>
          <w:color w:val="auto"/>
          <w:sz w:val="26"/>
          <w:szCs w:val="26"/>
        </w:rPr>
        <w:t>1833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сроком на 5 лет.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Категория земель:</w:t>
      </w:r>
      <w:r w:rsidRPr="00B53211">
        <w:rPr>
          <w:bCs/>
          <w:sz w:val="26"/>
          <w:szCs w:val="26"/>
        </w:rPr>
        <w:t xml:space="preserve"> </w:t>
      </w:r>
      <w:r w:rsidRPr="00B53211">
        <w:rPr>
          <w:sz w:val="26"/>
          <w:szCs w:val="26"/>
        </w:rPr>
        <w:t xml:space="preserve">земли сельскохозяйственного назначения. </w:t>
      </w:r>
    </w:p>
    <w:p w:rsidR="006E4C3A" w:rsidRPr="00B53211" w:rsidRDefault="006E4C3A" w:rsidP="006E4C3A">
      <w:pPr>
        <w:pStyle w:val="2"/>
        <w:ind w:firstLine="426"/>
        <w:jc w:val="left"/>
        <w:rPr>
          <w:sz w:val="26"/>
          <w:szCs w:val="26"/>
        </w:rPr>
      </w:pPr>
      <w:r w:rsidRPr="00B53211">
        <w:rPr>
          <w:sz w:val="26"/>
          <w:szCs w:val="26"/>
        </w:rPr>
        <w:t xml:space="preserve">Разрешенное использование: </w:t>
      </w:r>
      <w:r w:rsidR="00EE16C4" w:rsidRPr="00B53211">
        <w:rPr>
          <w:sz w:val="26"/>
          <w:szCs w:val="26"/>
        </w:rPr>
        <w:t xml:space="preserve">для </w:t>
      </w:r>
      <w:r w:rsidRPr="00B53211">
        <w:rPr>
          <w:bCs/>
          <w:sz w:val="26"/>
          <w:szCs w:val="26"/>
        </w:rPr>
        <w:t>сельскохозяйственно</w:t>
      </w:r>
      <w:r w:rsidR="00EE16C4" w:rsidRPr="00B53211">
        <w:rPr>
          <w:bCs/>
          <w:sz w:val="26"/>
          <w:szCs w:val="26"/>
        </w:rPr>
        <w:t>го</w:t>
      </w:r>
      <w:r w:rsidRPr="00B53211">
        <w:rPr>
          <w:bCs/>
          <w:sz w:val="26"/>
          <w:szCs w:val="26"/>
        </w:rPr>
        <w:t xml:space="preserve"> </w:t>
      </w:r>
      <w:r w:rsidR="00EE16C4" w:rsidRPr="00B53211">
        <w:rPr>
          <w:bCs/>
          <w:sz w:val="26"/>
          <w:szCs w:val="26"/>
        </w:rPr>
        <w:t>производства</w:t>
      </w:r>
      <w:r w:rsidRPr="00B53211">
        <w:rPr>
          <w:sz w:val="26"/>
          <w:szCs w:val="26"/>
        </w:rPr>
        <w:t>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  <w:r w:rsidR="00B843CF">
        <w:rPr>
          <w:sz w:val="26"/>
          <w:szCs w:val="26"/>
        </w:rPr>
        <w:t>;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2. Администрации </w:t>
      </w:r>
      <w:r w:rsidR="00EE16C4" w:rsidRPr="00B53211">
        <w:rPr>
          <w:sz w:val="26"/>
          <w:szCs w:val="26"/>
        </w:rPr>
        <w:t>Богдановского сельсовета</w:t>
      </w:r>
      <w:r w:rsidRPr="00B53211">
        <w:rPr>
          <w:sz w:val="26"/>
          <w:szCs w:val="26"/>
        </w:rPr>
        <w:t xml:space="preserve"> заключить договор аренды  земельн</w:t>
      </w:r>
      <w:r w:rsidR="00750849">
        <w:rPr>
          <w:sz w:val="26"/>
          <w:szCs w:val="26"/>
        </w:rPr>
        <w:t>ого</w:t>
      </w:r>
      <w:r w:rsidR="00CA7CDF">
        <w:rPr>
          <w:sz w:val="26"/>
          <w:szCs w:val="26"/>
        </w:rPr>
        <w:t xml:space="preserve"> участ</w:t>
      </w:r>
      <w:bookmarkStart w:id="0" w:name="_GoBack"/>
      <w:bookmarkEnd w:id="0"/>
      <w:r w:rsidR="00750849">
        <w:rPr>
          <w:sz w:val="26"/>
          <w:szCs w:val="26"/>
        </w:rPr>
        <w:t>ка</w:t>
      </w:r>
      <w:r w:rsidRPr="00B53211">
        <w:rPr>
          <w:sz w:val="26"/>
          <w:szCs w:val="26"/>
        </w:rPr>
        <w:t xml:space="preserve"> с ИП главой КФХ </w:t>
      </w:r>
      <w:proofErr w:type="spellStart"/>
      <w:r w:rsidR="00750849">
        <w:rPr>
          <w:sz w:val="26"/>
          <w:szCs w:val="26"/>
        </w:rPr>
        <w:t>Ахмеровым</w:t>
      </w:r>
      <w:proofErr w:type="spellEnd"/>
      <w:r w:rsidR="00750849">
        <w:rPr>
          <w:sz w:val="26"/>
          <w:szCs w:val="26"/>
        </w:rPr>
        <w:t xml:space="preserve"> Г.Ю.</w:t>
      </w:r>
    </w:p>
    <w:p w:rsidR="00B843CF" w:rsidRDefault="00B843CF" w:rsidP="006E4C3A">
      <w:pPr>
        <w:pStyle w:val="2"/>
        <w:ind w:firstLine="426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3. </w:t>
      </w:r>
      <w:proofErr w:type="gramStart"/>
      <w:r w:rsidRPr="00B53211">
        <w:rPr>
          <w:sz w:val="26"/>
          <w:szCs w:val="26"/>
        </w:rPr>
        <w:t>Контроль за</w:t>
      </w:r>
      <w:proofErr w:type="gramEnd"/>
      <w:r w:rsidRPr="00B53211">
        <w:rPr>
          <w:sz w:val="26"/>
          <w:szCs w:val="26"/>
        </w:rPr>
        <w:t xml:space="preserve"> исполнением данного постановления возложить на </w:t>
      </w:r>
      <w:r w:rsidR="00EE16C4" w:rsidRPr="00B53211">
        <w:rPr>
          <w:sz w:val="26"/>
          <w:szCs w:val="26"/>
        </w:rPr>
        <w:t>специалиста - бухгалтера</w:t>
      </w:r>
      <w:r w:rsidRPr="00B53211">
        <w:rPr>
          <w:sz w:val="26"/>
          <w:szCs w:val="26"/>
        </w:rPr>
        <w:t xml:space="preserve"> администрации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</w:t>
      </w:r>
      <w:r w:rsidR="00B53211">
        <w:rPr>
          <w:sz w:val="26"/>
          <w:szCs w:val="26"/>
        </w:rPr>
        <w:t>Кожевникову Е.С.</w:t>
      </w:r>
    </w:p>
    <w:p w:rsidR="00D36964" w:rsidRPr="00B53211" w:rsidRDefault="006E4C3A" w:rsidP="006E4C3A">
      <w:pPr>
        <w:tabs>
          <w:tab w:val="left" w:pos="1440"/>
        </w:tabs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4. Постановление  вступает  в законную  силу  со  дня его  подписания.</w:t>
      </w:r>
    </w:p>
    <w:p w:rsidR="00B53211" w:rsidRDefault="00B53211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9B2C92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Глава муниципального образования                                         </w:t>
      </w:r>
    </w:p>
    <w:p w:rsidR="00DA2472" w:rsidRPr="000609FC" w:rsidRDefault="00DA2472" w:rsidP="00B53211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6"/>
          <w:szCs w:val="26"/>
        </w:rPr>
        <w:t>Богдановский сельсовет</w:t>
      </w:r>
      <w:r w:rsidRPr="00DA2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Р.Ф.</w:t>
      </w:r>
      <w:r w:rsidRPr="00B5321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sectPr w:rsidR="00DA2472" w:rsidRPr="000609FC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4" w:rsidRDefault="00D00BE4" w:rsidP="0048106D">
      <w:r>
        <w:separator/>
      </w:r>
    </w:p>
  </w:endnote>
  <w:endnote w:type="continuationSeparator" w:id="0">
    <w:p w:rsidR="00D00BE4" w:rsidRDefault="00D00BE4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4" w:rsidRDefault="00D00BE4" w:rsidP="0048106D">
      <w:r>
        <w:separator/>
      </w:r>
    </w:p>
  </w:footnote>
  <w:footnote w:type="continuationSeparator" w:id="0">
    <w:p w:rsidR="00D00BE4" w:rsidRDefault="00D00BE4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F3805"/>
    <w:rsid w:val="00107980"/>
    <w:rsid w:val="00121CAA"/>
    <w:rsid w:val="001914AD"/>
    <w:rsid w:val="001E4BE2"/>
    <w:rsid w:val="00200323"/>
    <w:rsid w:val="002415F0"/>
    <w:rsid w:val="00257E66"/>
    <w:rsid w:val="002964DA"/>
    <w:rsid w:val="002A2E11"/>
    <w:rsid w:val="003B19E9"/>
    <w:rsid w:val="003B3BDC"/>
    <w:rsid w:val="00417924"/>
    <w:rsid w:val="00457F99"/>
    <w:rsid w:val="00470B33"/>
    <w:rsid w:val="00476BAE"/>
    <w:rsid w:val="0048106D"/>
    <w:rsid w:val="00512E60"/>
    <w:rsid w:val="00594E13"/>
    <w:rsid w:val="005962F8"/>
    <w:rsid w:val="005D0434"/>
    <w:rsid w:val="00685DD0"/>
    <w:rsid w:val="00697589"/>
    <w:rsid w:val="006E4C3A"/>
    <w:rsid w:val="00742CDB"/>
    <w:rsid w:val="00747C6E"/>
    <w:rsid w:val="00750849"/>
    <w:rsid w:val="007D35FF"/>
    <w:rsid w:val="0085531D"/>
    <w:rsid w:val="0089563D"/>
    <w:rsid w:val="008A5391"/>
    <w:rsid w:val="008C2BC1"/>
    <w:rsid w:val="008F5CD1"/>
    <w:rsid w:val="00905374"/>
    <w:rsid w:val="00960E75"/>
    <w:rsid w:val="00977CF6"/>
    <w:rsid w:val="0099641F"/>
    <w:rsid w:val="009B06CD"/>
    <w:rsid w:val="009B2C92"/>
    <w:rsid w:val="00A4397E"/>
    <w:rsid w:val="00B07AC6"/>
    <w:rsid w:val="00B53211"/>
    <w:rsid w:val="00B66456"/>
    <w:rsid w:val="00B843CF"/>
    <w:rsid w:val="00BA0855"/>
    <w:rsid w:val="00CA7CDF"/>
    <w:rsid w:val="00CB4A4D"/>
    <w:rsid w:val="00D00BE4"/>
    <w:rsid w:val="00D36964"/>
    <w:rsid w:val="00D70980"/>
    <w:rsid w:val="00DA2472"/>
    <w:rsid w:val="00E836DB"/>
    <w:rsid w:val="00ED45F5"/>
    <w:rsid w:val="00EE16C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24</cp:revision>
  <dcterms:created xsi:type="dcterms:W3CDTF">2016-01-23T07:13:00Z</dcterms:created>
  <dcterms:modified xsi:type="dcterms:W3CDTF">2019-06-27T07:39:00Z</dcterms:modified>
</cp:coreProperties>
</file>