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5" w:rsidRDefault="00827B05" w:rsidP="00827B05">
      <w:pPr>
        <w:pStyle w:val="4"/>
        <w:spacing w:before="0" w:after="0"/>
        <w:jc w:val="both"/>
      </w:pPr>
      <w:r>
        <w:t xml:space="preserve">          Совет депутатов</w:t>
      </w:r>
    </w:p>
    <w:p w:rsidR="00827B05" w:rsidRDefault="00827B05" w:rsidP="00827B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827B05" w:rsidRDefault="00827B05" w:rsidP="00694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Богдановский  сельсовет</w:t>
      </w:r>
    </w:p>
    <w:p w:rsidR="00827B05" w:rsidRDefault="00827B05" w:rsidP="00694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Тоцкого района</w:t>
      </w:r>
    </w:p>
    <w:p w:rsidR="00827B05" w:rsidRPr="00694B4F" w:rsidRDefault="00827B05" w:rsidP="00694B4F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94B4F"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827B05" w:rsidRDefault="00827B05" w:rsidP="00827B05">
      <w:pPr>
        <w:pStyle w:val="2"/>
        <w:spacing w:before="0" w:after="0"/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 w:val="0"/>
        </w:rPr>
        <w:t>Третий  созыв</w:t>
      </w:r>
    </w:p>
    <w:p w:rsidR="00827B05" w:rsidRDefault="00827B05" w:rsidP="00827B05">
      <w:pPr>
        <w:pStyle w:val="2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 w:val="0"/>
        </w:rPr>
        <w:t xml:space="preserve">         </w:t>
      </w:r>
      <w:proofErr w:type="gramStart"/>
      <w:r>
        <w:rPr>
          <w:rFonts w:ascii="Times New Roman" w:hAnsi="Times New Roman" w:cs="Times New Roman"/>
          <w:b/>
          <w:i w:val="0"/>
        </w:rPr>
        <w:t>Р</w:t>
      </w:r>
      <w:proofErr w:type="gramEnd"/>
      <w:r>
        <w:rPr>
          <w:rFonts w:ascii="Times New Roman" w:hAnsi="Times New Roman" w:cs="Times New Roman"/>
          <w:b/>
          <w:i w:val="0"/>
        </w:rPr>
        <w:t xml:space="preserve"> Е Ш Е Н И Е</w:t>
      </w:r>
      <w:bookmarkStart w:id="0" w:name="_GoBack"/>
      <w:bookmarkEnd w:id="0"/>
    </w:p>
    <w:p w:rsidR="00827B05" w:rsidRDefault="00827B05" w:rsidP="008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14.11.2017  №</w:t>
      </w:r>
      <w:r w:rsidR="00F0722C">
        <w:rPr>
          <w:rFonts w:ascii="Times New Roman" w:hAnsi="Times New Roman" w:cs="Times New Roman"/>
          <w:b/>
          <w:sz w:val="28"/>
          <w:szCs w:val="28"/>
          <w:u w:val="single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7B05" w:rsidRDefault="00827B05" w:rsidP="008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село Богдановка</w:t>
      </w:r>
    </w:p>
    <w:p w:rsidR="00827B05" w:rsidRDefault="00827B05" w:rsidP="008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05" w:rsidRDefault="00827B05" w:rsidP="008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передаче       осуществления       части</w:t>
      </w:r>
    </w:p>
    <w:p w:rsidR="00827B05" w:rsidRDefault="00827B05" w:rsidP="008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 муниципального образования</w:t>
      </w:r>
    </w:p>
    <w:p w:rsidR="00827B05" w:rsidRDefault="00827B05" w:rsidP="00827B05">
      <w:pPr>
        <w:pStyle w:val="8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827B05" w:rsidRDefault="00827B05" w:rsidP="008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 Тоцкий  район</w:t>
      </w:r>
    </w:p>
    <w:p w:rsidR="00827B05" w:rsidRDefault="00827B05" w:rsidP="00827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7B05" w:rsidRDefault="00827B05" w:rsidP="00827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 законом  от 06 октября 2003 года №131-ФЗ « Об общих принципах  организации местного самоуправления в Российской Федерации», Уставом  муниципального образования  Богдановский  сельсовет  и в  связи с истечением  сроков действия соглашений  о передаче  полномочий на 2017 год</w:t>
      </w:r>
    </w:p>
    <w:p w:rsidR="00827B05" w:rsidRDefault="00827B05" w:rsidP="00827B05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осуществление части  следующих полномочий муниципального образования  Богдановский сельсовет, предусмотренных статьей 14 Федерального Закона  от 06 октября 2003 года №131 –ФЗ « Об общих принципах организации  местного самоуправления в Российской Федерации» муниципальному  образованию Тоцкий  район  на 2018 год:</w:t>
      </w:r>
    </w:p>
    <w:p w:rsidR="00827B05" w:rsidRDefault="00827B05" w:rsidP="00827B05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формированию  архивного фонда;</w:t>
      </w:r>
    </w:p>
    <w:p w:rsidR="00827B05" w:rsidRDefault="00827B05" w:rsidP="00827B05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документаций по планировке территории, выдача  разрешений на строительство ( за исключением случаев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предусмотренных Градостроительным  кодексом Российской Федерации ,иными федеральными законами),разрешении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ввод объектов поселения, утверждение местных нормативов градостроительного проектирования поселений, резервировании земель  и изъятие , в том числе путем выкупа, земельных участков  в  границах  поселения для муниципальных нужд, 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использованием земель  поселения,  в  случаях, предусмотренных Градостроительным кодексом Российской Федерации, осмотров зданий,   и выдача рекомендаций об устранении  выявленных в  ходе таких осмотров нарушений;</w:t>
      </w:r>
    </w:p>
    <w:p w:rsidR="00827B05" w:rsidRDefault="00827B05" w:rsidP="00827B05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организации библиотечного обслуживания поселения, комплектованию  и обеспечение сохранности библиотечных фондов библиотек поселения;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созданию   и обеспечению деятельности  организаций  культуры  на территории  поселения;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созданию условий  для массового  отдыха жителей поселения  и организация  обустройств  мест  массового отдыха;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созданию музеев поселения: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 условий для  развития местного традиционного  народного художественного творчества, участие в сохранении, возрождении  и развитии народных художественных промыслов в поселении;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созданию и обеспечению деятельности организации культуры  на территории 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;-</w:t>
      </w:r>
      <w:proofErr w:type="gramEnd"/>
      <w:r>
        <w:rPr>
          <w:rFonts w:ascii="Times New Roman" w:hAnsi="Times New Roman" w:cs="Times New Roman"/>
          <w:sz w:val="28"/>
          <w:szCs w:val="28"/>
        </w:rPr>
        <w:t>по обеспечению  условий   для развития физической  культуры  и   массового спорта, организация  проведения официальных физкультурно-оздоровительных и спортивных мероприятий  поселения;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и осуществлению мероприятий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обороне, защите населения  и территории поселения  от  чрезвычайных ситуаций  природного и техногенного характера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созданию, содержанию и организации деятельности аварийно-спасательных служб и (ли) аварийно-спасательных  формирований  на территории  поселения;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-владение, пользование и распоряжение имуществом, находящимся в  муниципальной  собственности   поселения;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 в границах поселения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,тепло-,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водоснабжения  населения и водоотведения, снабжение топливом населения;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обеспечения жителей  поселения  услугами связи, общественного  питания торговли и бытового обслуживания;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осуществление мероприятий  по работе  с детьми и молодежью поселения;</w:t>
      </w:r>
    </w:p>
    <w:p w:rsidR="00827B05" w:rsidRDefault="00827B05" w:rsidP="00827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 и осуществление мероприятий по мобилизационной  подготовке муниципальных предприятий  и учреждений, находящихся на территории  поселения. </w:t>
      </w:r>
    </w:p>
    <w:p w:rsidR="00827B05" w:rsidRDefault="00827B05" w:rsidP="00827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2.Заключение  соглашение с органами  местного самоуправления  муниципальному  образованию Тоцкий район о передаче ему  осуществления части своих полномочий, предусмотренных   п.1 настоящего  решения, за счет субвенций, предоставляемых из бюджета муниципального  образования</w:t>
      </w:r>
    </w:p>
    <w:p w:rsidR="00827B05" w:rsidRDefault="00827B05" w:rsidP="00827B0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в  бюджете  муниципального образования Тоцкий район с 01 января 2018  года  по 31 декабря 2018 года</w:t>
      </w:r>
    </w:p>
    <w:p w:rsidR="00827B05" w:rsidRDefault="00827B05" w:rsidP="00827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 возложить на постоянные  депутатский  комиссии муниципального образования Богдановский сельсовет.</w:t>
      </w:r>
      <w:proofErr w:type="gramEnd"/>
    </w:p>
    <w:p w:rsidR="00827B05" w:rsidRDefault="00827B05" w:rsidP="00827B0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вступает в  силу  со дня принятия и подлежит официальному опубликованию (обнародованию). </w:t>
      </w:r>
    </w:p>
    <w:p w:rsidR="00827B05" w:rsidRDefault="00827B05" w:rsidP="00827B0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05" w:rsidRDefault="00827B05" w:rsidP="00827B0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27B05" w:rsidRDefault="00827B05" w:rsidP="00827B05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7B05" w:rsidRDefault="00827B05" w:rsidP="00827B05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05" w:rsidRDefault="00827B05" w:rsidP="00827B05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7B05" w:rsidRDefault="00827B05" w:rsidP="008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05" w:rsidRDefault="00827B05" w:rsidP="008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811" w:rsidRDefault="00694B4F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C3"/>
    <w:rsid w:val="004E6E92"/>
    <w:rsid w:val="00694B4F"/>
    <w:rsid w:val="00827B05"/>
    <w:rsid w:val="008616C3"/>
    <w:rsid w:val="00991F1A"/>
    <w:rsid w:val="00F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5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27B05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7B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27B05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27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7B0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7B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7B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7B0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7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B05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7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B0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5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27B05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7B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27B05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27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7B0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7B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27B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7B0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7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7B05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7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7B0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2017-11-14T05:35:00Z</cp:lastPrinted>
  <dcterms:created xsi:type="dcterms:W3CDTF">2017-11-14T05:33:00Z</dcterms:created>
  <dcterms:modified xsi:type="dcterms:W3CDTF">2017-11-20T08:35:00Z</dcterms:modified>
</cp:coreProperties>
</file>